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77777777" w:rsidR="00A76F9D" w:rsidRPr="00B03568" w:rsidRDefault="00A76F9D" w:rsidP="006177AE">
      <w:pPr>
        <w:rPr>
          <w:rFonts w:ascii="Arial" w:hAnsi="Arial" w:cs="Arial"/>
          <w:color w:val="405CA1"/>
          <w:sz w:val="56"/>
          <w:szCs w:val="56"/>
        </w:rPr>
      </w:pPr>
      <w:bookmarkStart w:id="0" w:name="_Hlk131503206"/>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57AC5F97"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14:paraId="0ADC18E6"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14:paraId="38B3D864" w14:textId="7AE45E69" w:rsidR="006177AE" w:rsidRPr="00391A28" w:rsidRDefault="00B550DB" w:rsidP="0000258B">
      <w:pPr>
        <w:jc w:val="both"/>
        <w:rPr>
          <w:rFonts w:ascii="Arial" w:hAnsi="Arial" w:cs="Arial"/>
          <w:color w:val="5B5B5F"/>
          <w:sz w:val="28"/>
          <w:szCs w:val="28"/>
          <w:lang w:val="pt-BR"/>
        </w:rPr>
      </w:pPr>
      <w:r>
        <w:rPr>
          <w:rFonts w:ascii="Arial" w:hAnsi="Arial" w:cs="Arial"/>
          <w:bCs/>
          <w:sz w:val="28"/>
          <w:szCs w:val="28"/>
        </w:rPr>
        <w:t>0</w:t>
      </w:r>
      <w:r w:rsidR="006D242B">
        <w:rPr>
          <w:rFonts w:ascii="Arial" w:hAnsi="Arial" w:cs="Arial"/>
          <w:bCs/>
          <w:sz w:val="28"/>
          <w:szCs w:val="28"/>
        </w:rPr>
        <w:t>10</w:t>
      </w:r>
      <w:r>
        <w:rPr>
          <w:rFonts w:ascii="Arial" w:hAnsi="Arial" w:cs="Arial"/>
          <w:bCs/>
          <w:sz w:val="28"/>
          <w:szCs w:val="28"/>
        </w:rPr>
        <w:t>/2024</w:t>
      </w:r>
      <w:r w:rsidR="00D02242" w:rsidRPr="00B03568">
        <w:rPr>
          <w:rFonts w:ascii="Arial" w:hAnsi="Arial" w:cs="Arial"/>
          <w:color w:val="5B5B5F"/>
          <w:sz w:val="28"/>
          <w:szCs w:val="28"/>
        </w:rPr>
        <w:tab/>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77777777" w:rsidR="006177AE" w:rsidRPr="0000258B" w:rsidRDefault="00E836A7" w:rsidP="0000258B">
      <w:pPr>
        <w:jc w:val="both"/>
        <w:rPr>
          <w:rFonts w:ascii="Arial" w:hAnsi="Arial" w:cs="Arial"/>
          <w:bCs/>
          <w:sz w:val="28"/>
          <w:szCs w:val="28"/>
        </w:rPr>
      </w:pPr>
      <w:r>
        <w:rPr>
          <w:rFonts w:ascii="Arial" w:hAnsi="Arial" w:cs="Arial"/>
          <w:bCs/>
          <w:sz w:val="28"/>
          <w:szCs w:val="28"/>
        </w:rPr>
        <w:t>FUNDO MUNICIPAL DE SAÚDE DE SUMIDOURO</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02716464" w:rsidR="006177AE" w:rsidRPr="00A25FE2" w:rsidRDefault="006D242B" w:rsidP="005F64C0">
      <w:pPr>
        <w:jc w:val="both"/>
        <w:rPr>
          <w:rFonts w:ascii="Arial" w:hAnsi="Arial" w:cs="Arial"/>
          <w:bCs/>
          <w:sz w:val="28"/>
          <w:szCs w:val="28"/>
        </w:rPr>
      </w:pPr>
      <w:bookmarkStart w:id="1" w:name="_Hlk166842517"/>
      <w:r w:rsidRPr="006D242B">
        <w:rPr>
          <w:rFonts w:ascii="Arial" w:hAnsi="Arial" w:cs="Arial"/>
          <w:bCs/>
          <w:sz w:val="28"/>
          <w:szCs w:val="28"/>
        </w:rPr>
        <w:t xml:space="preserve">AQUISIÇÃO </w:t>
      </w:r>
      <w:r>
        <w:rPr>
          <w:rFonts w:ascii="Arial" w:hAnsi="Arial" w:cs="Arial"/>
          <w:bCs/>
          <w:sz w:val="28"/>
          <w:szCs w:val="28"/>
        </w:rPr>
        <w:t xml:space="preserve">DE </w:t>
      </w:r>
      <w:r w:rsidRPr="006D242B">
        <w:rPr>
          <w:rFonts w:ascii="Arial" w:hAnsi="Arial" w:cs="Arial"/>
          <w:bCs/>
          <w:sz w:val="28"/>
          <w:szCs w:val="28"/>
        </w:rPr>
        <w:t xml:space="preserve">MATERIAL </w:t>
      </w:r>
      <w:r>
        <w:rPr>
          <w:rFonts w:ascii="Arial" w:hAnsi="Arial" w:cs="Arial"/>
          <w:bCs/>
          <w:sz w:val="28"/>
          <w:szCs w:val="28"/>
        </w:rPr>
        <w:t>PARA</w:t>
      </w:r>
      <w:r w:rsidRPr="006D242B">
        <w:rPr>
          <w:rFonts w:ascii="Arial" w:hAnsi="Arial" w:cs="Arial"/>
          <w:bCs/>
          <w:sz w:val="28"/>
          <w:szCs w:val="28"/>
        </w:rPr>
        <w:t xml:space="preserve"> REFORMA ESF SOLEDADE II</w:t>
      </w:r>
      <w:bookmarkEnd w:id="1"/>
      <w:r w:rsidRPr="006D242B">
        <w:rPr>
          <w:rFonts w:ascii="Arial" w:hAnsi="Arial" w:cs="Arial"/>
          <w:bCs/>
          <w:sz w:val="28"/>
          <w:szCs w:val="28"/>
        </w:rPr>
        <w:t xml:space="preserve"> - SMS</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FA6DB1" w:rsidRPr="00A25FE2">
        <w:rPr>
          <w:rFonts w:ascii="Arial" w:hAnsi="Arial" w:cs="Arial"/>
          <w:bCs/>
          <w:sz w:val="28"/>
          <w:szCs w:val="28"/>
        </w:rPr>
        <w:t xml:space="preserve">Secretaria Municipal de </w:t>
      </w:r>
      <w:r w:rsidR="00E836A7">
        <w:rPr>
          <w:rFonts w:ascii="Arial" w:hAnsi="Arial" w:cs="Arial"/>
          <w:bCs/>
          <w:sz w:val="28"/>
          <w:szCs w:val="28"/>
        </w:rPr>
        <w:t>Saúde</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49BECA78"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6D242B">
        <w:rPr>
          <w:rFonts w:ascii="Arial" w:hAnsi="Arial" w:cs="Arial"/>
          <w:b/>
          <w:bCs/>
          <w:color w:val="5B5B5F"/>
          <w:sz w:val="32"/>
          <w:szCs w:val="32"/>
        </w:rPr>
        <w:t>15.612,24</w:t>
      </w:r>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02CC6049" w14:textId="1ABB21F2"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FD7BED">
        <w:rPr>
          <w:rFonts w:ascii="Arial" w:hAnsi="Arial" w:cs="Arial"/>
          <w:b/>
          <w:bCs/>
          <w:color w:val="5B5B5F"/>
          <w:sz w:val="32"/>
          <w:szCs w:val="32"/>
          <w:highlight w:val="yellow"/>
        </w:rPr>
        <w:t>20</w:t>
      </w:r>
      <w:r w:rsidRPr="00303F7B">
        <w:rPr>
          <w:rFonts w:ascii="Arial" w:hAnsi="Arial" w:cs="Arial"/>
          <w:b/>
          <w:bCs/>
          <w:color w:val="5B5B5F"/>
          <w:sz w:val="32"/>
          <w:szCs w:val="32"/>
          <w:highlight w:val="yellow"/>
        </w:rPr>
        <w:t>/</w:t>
      </w:r>
      <w:r w:rsidR="00FD7BED">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14:paraId="759682CB" w14:textId="707524D7"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FD7BED">
        <w:rPr>
          <w:rFonts w:ascii="Arial" w:hAnsi="Arial" w:cs="Arial"/>
          <w:b/>
          <w:bCs/>
          <w:color w:val="5B5B5F"/>
          <w:sz w:val="32"/>
          <w:szCs w:val="32"/>
          <w:highlight w:val="yellow"/>
        </w:rPr>
        <w:t>24</w:t>
      </w:r>
      <w:r w:rsidRPr="00303F7B">
        <w:rPr>
          <w:rFonts w:ascii="Arial" w:hAnsi="Arial" w:cs="Arial"/>
          <w:b/>
          <w:bCs/>
          <w:color w:val="5B5B5F"/>
          <w:sz w:val="32"/>
          <w:szCs w:val="32"/>
          <w:highlight w:val="yellow"/>
        </w:rPr>
        <w:t>/</w:t>
      </w:r>
      <w:r w:rsidR="00FD7BED">
        <w:rPr>
          <w:rFonts w:ascii="Arial" w:hAnsi="Arial" w:cs="Arial"/>
          <w:b/>
          <w:bCs/>
          <w:color w:val="5B5B5F"/>
          <w:sz w:val="32"/>
          <w:szCs w:val="32"/>
          <w:highlight w:val="yellow"/>
        </w:rPr>
        <w:t>05</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2A24A162" w14:textId="77777777" w:rsidR="00D9387B" w:rsidRPr="00B03568" w:rsidRDefault="00D9387B" w:rsidP="00D9387B">
      <w:pPr>
        <w:rPr>
          <w:rFonts w:ascii="Arial" w:hAnsi="Arial" w:cs="Arial"/>
          <w:color w:val="5B5B5F"/>
          <w:sz w:val="32"/>
          <w:szCs w:val="32"/>
        </w:rPr>
      </w:pPr>
    </w:p>
    <w:p w14:paraId="5A4FEBEA"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471A5C81" w14:textId="2E31B92D"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FD7BED">
        <w:rPr>
          <w:rFonts w:ascii="Arial" w:hAnsi="Arial" w:cs="Arial"/>
          <w:b/>
          <w:bCs/>
          <w:color w:val="5B5B5F"/>
          <w:sz w:val="32"/>
          <w:szCs w:val="32"/>
          <w:highlight w:val="yellow"/>
        </w:rPr>
        <w:t>24</w:t>
      </w:r>
      <w:r w:rsidRPr="00303F7B">
        <w:rPr>
          <w:rFonts w:ascii="Arial" w:hAnsi="Arial" w:cs="Arial"/>
          <w:b/>
          <w:bCs/>
          <w:color w:val="5B5B5F"/>
          <w:sz w:val="32"/>
          <w:szCs w:val="32"/>
          <w:highlight w:val="yellow"/>
        </w:rPr>
        <w:t>/</w:t>
      </w:r>
      <w:r w:rsidR="00FD7BED">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595B9B4D" w14:textId="6929E527"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FD7BED">
        <w:rPr>
          <w:rFonts w:ascii="Arial" w:hAnsi="Arial" w:cs="Arial"/>
          <w:b/>
          <w:bCs/>
          <w:color w:val="5B5B5F"/>
          <w:sz w:val="32"/>
          <w:szCs w:val="32"/>
          <w:highlight w:val="yellow"/>
        </w:rPr>
        <w:t>24</w:t>
      </w:r>
      <w:r w:rsidRPr="00303F7B">
        <w:rPr>
          <w:rFonts w:ascii="Arial" w:hAnsi="Arial" w:cs="Arial"/>
          <w:b/>
          <w:bCs/>
          <w:color w:val="5B5B5F"/>
          <w:sz w:val="32"/>
          <w:szCs w:val="32"/>
          <w:highlight w:val="yellow"/>
        </w:rPr>
        <w:t>/</w:t>
      </w:r>
      <w:r w:rsidR="00FD7BED">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77777777"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455D8F4B" w14:textId="77777777"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14:paraId="314F1720" w14:textId="77777777" w:rsidR="001842B5" w:rsidRPr="00B03568" w:rsidRDefault="001842B5" w:rsidP="001842B5">
          <w:pPr>
            <w:rPr>
              <w:rFonts w:ascii="Arial" w:hAnsi="Arial" w:cs="Arial"/>
            </w:rPr>
          </w:pPr>
        </w:p>
        <w:p w14:paraId="4236E929" w14:textId="77777777" w:rsidR="000A1FA3" w:rsidRDefault="002F15E6">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B03568">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B03568">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14:paraId="4F9BAF1F" w14:textId="77777777" w:rsidR="000A1FA3" w:rsidRDefault="00FD7BE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14:paraId="229A2150" w14:textId="77777777" w:rsidR="000A1FA3" w:rsidRDefault="00FD7BE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14:paraId="0DFCC6DE" w14:textId="77777777" w:rsidR="000A1FA3" w:rsidRDefault="00FD7BE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14:paraId="3565ED18" w14:textId="77777777" w:rsidR="000A1FA3" w:rsidRDefault="00FD7BE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14:paraId="22457F46" w14:textId="77777777" w:rsidR="000A1FA3" w:rsidRDefault="00FD7BE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14:paraId="5F3053D4" w14:textId="77777777" w:rsidR="000A1FA3" w:rsidRDefault="00FD7BE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14:paraId="5C0CDD15" w14:textId="77777777" w:rsidR="000A1FA3" w:rsidRDefault="00FD7BE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14:paraId="748A4C23" w14:textId="77777777" w:rsidR="000A1FA3" w:rsidRDefault="00FD7BE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14:paraId="7897CEED" w14:textId="77777777" w:rsidR="000A1FA3" w:rsidRDefault="00FD7BE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14:paraId="72EA4FCF" w14:textId="77777777" w:rsidR="000A1FA3" w:rsidRDefault="00FD7BED">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14:paraId="22049FD4" w14:textId="77777777" w:rsidR="001842B5" w:rsidRPr="00B03568" w:rsidRDefault="002F15E6" w:rsidP="001842B5">
          <w:pPr>
            <w:rPr>
              <w:rFonts w:ascii="Arial" w:hAnsi="Arial" w:cs="Arial"/>
            </w:rPr>
          </w:pPr>
          <w:r w:rsidRPr="00B03568">
            <w:rPr>
              <w:rFonts w:ascii="Arial" w:hAnsi="Arial" w:cs="Arial"/>
              <w:b/>
              <w:bCs/>
            </w:rPr>
            <w:fldChar w:fldCharType="end"/>
          </w:r>
        </w:p>
      </w:sdtContent>
    </w:sdt>
    <w:p w14:paraId="2674439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5551947A" w14:textId="77777777" w:rsidR="001842B5" w:rsidRPr="0025748C" w:rsidRDefault="00391A28" w:rsidP="001842B5">
      <w:pPr>
        <w:spacing w:line="276" w:lineRule="auto"/>
        <w:jc w:val="center"/>
        <w:rPr>
          <w:rFonts w:ascii="Arial" w:hAnsi="Arial" w:cs="Arial"/>
          <w:b/>
          <w:bCs/>
          <w:sz w:val="24"/>
          <w:szCs w:val="24"/>
        </w:rPr>
      </w:pPr>
      <w:bookmarkStart w:id="2" w:name="_Hlk157784541"/>
      <w:r w:rsidRPr="0025748C">
        <w:rPr>
          <w:rFonts w:ascii="Arial" w:hAnsi="Arial" w:cs="Arial"/>
          <w:b/>
          <w:bCs/>
          <w:sz w:val="24"/>
          <w:szCs w:val="24"/>
        </w:rPr>
        <w:lastRenderedPageBreak/>
        <w:t>PREFEITURA MUNICIPAL DE SUMIDOURO</w:t>
      </w:r>
    </w:p>
    <w:p w14:paraId="35B9F4FF" w14:textId="77777777"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B550DB">
        <w:rPr>
          <w:rFonts w:ascii="Arial" w:hAnsi="Arial" w:cs="Arial"/>
          <w:b/>
          <w:bCs/>
          <w:color w:val="000000" w:themeColor="text1"/>
          <w:sz w:val="24"/>
          <w:szCs w:val="24"/>
        </w:rPr>
        <w:t>007/2024</w:t>
      </w:r>
    </w:p>
    <w:p w14:paraId="39F8AAF6" w14:textId="08BA6C59"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BD6785">
        <w:rPr>
          <w:rFonts w:ascii="Arial" w:hAnsi="Arial" w:cs="Arial"/>
          <w:b/>
          <w:bCs/>
          <w:color w:val="000000" w:themeColor="text1"/>
          <w:sz w:val="24"/>
          <w:szCs w:val="24"/>
        </w:rPr>
        <w:t>0651</w:t>
      </w:r>
      <w:r w:rsidR="00E836A7">
        <w:rPr>
          <w:rFonts w:ascii="Arial" w:hAnsi="Arial" w:cs="Arial"/>
          <w:b/>
          <w:bCs/>
          <w:color w:val="000000" w:themeColor="text1"/>
          <w:sz w:val="24"/>
          <w:szCs w:val="24"/>
        </w:rPr>
        <w:t>/2024</w:t>
      </w:r>
    </w:p>
    <w:p w14:paraId="13C36E6B" w14:textId="77777777" w:rsidR="00E05F83" w:rsidRDefault="00E05F83" w:rsidP="0025748C">
      <w:pPr>
        <w:snapToGrid w:val="0"/>
        <w:spacing w:line="276" w:lineRule="auto"/>
        <w:ind w:right="-30" w:firstLine="540"/>
        <w:jc w:val="both"/>
        <w:rPr>
          <w:rFonts w:ascii="Arial" w:hAnsi="Arial" w:cs="Arial"/>
          <w:sz w:val="24"/>
          <w:szCs w:val="24"/>
        </w:rPr>
      </w:pPr>
    </w:p>
    <w:p w14:paraId="4B6FCA8C" w14:textId="77777777"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1D2D49">
        <w:rPr>
          <w:rFonts w:ascii="Arial" w:hAnsi="Arial" w:cs="Arial"/>
          <w:sz w:val="24"/>
          <w:szCs w:val="24"/>
        </w:rPr>
        <w:t xml:space="preserve">a </w:t>
      </w:r>
      <w:r w:rsidR="00E836A7">
        <w:rPr>
          <w:rFonts w:ascii="Arial" w:hAnsi="Arial" w:cs="Arial"/>
          <w:sz w:val="24"/>
          <w:szCs w:val="24"/>
        </w:rPr>
        <w:t>SECRETARIA MUNICIPAL DE SAÚDE</w:t>
      </w:r>
      <w:r w:rsidR="001D2D49">
        <w:rPr>
          <w:rFonts w:ascii="Arial" w:hAnsi="Arial" w:cs="Arial"/>
          <w:sz w:val="24"/>
          <w:szCs w:val="24"/>
        </w:rPr>
        <w:t xml:space="preserve"> DE SUMIDOURO,</w:t>
      </w:r>
      <w:r w:rsidR="00E96317">
        <w:rPr>
          <w:rFonts w:ascii="Arial" w:hAnsi="Arial" w:cs="Arial"/>
          <w:sz w:val="24"/>
          <w:szCs w:val="24"/>
        </w:rPr>
        <w:t xml:space="preserve"> </w:t>
      </w:r>
      <w:r w:rsidRPr="0025748C">
        <w:rPr>
          <w:rFonts w:ascii="Arial" w:hAnsi="Arial" w:cs="Arial"/>
          <w:sz w:val="24"/>
          <w:szCs w:val="24"/>
        </w:rPr>
        <w:t xml:space="preserve">por meio </w:t>
      </w:r>
      <w:r w:rsidR="00B705E5">
        <w:rPr>
          <w:rFonts w:ascii="Arial" w:hAnsi="Arial" w:cs="Arial"/>
          <w:sz w:val="24"/>
          <w:szCs w:val="24"/>
        </w:rPr>
        <w:t xml:space="preserve">da </w:t>
      </w:r>
      <w:r w:rsidR="001D2D49">
        <w:rPr>
          <w:rFonts w:ascii="Arial" w:hAnsi="Arial" w:cs="Arial"/>
          <w:sz w:val="24"/>
          <w:szCs w:val="24"/>
        </w:rPr>
        <w:t xml:space="preserve">, através do CNPJ </w:t>
      </w:r>
      <w:r w:rsidR="00B705E5">
        <w:rPr>
          <w:rFonts w:ascii="Arial" w:hAnsi="Arial" w:cs="Arial"/>
          <w:sz w:val="24"/>
          <w:szCs w:val="24"/>
        </w:rPr>
        <w:t>31.165.706/0001-08</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14:paraId="1ABA483C" w14:textId="77777777" w:rsidR="001842B5" w:rsidRPr="0025748C" w:rsidRDefault="001842B5" w:rsidP="0025748C">
      <w:pPr>
        <w:spacing w:line="276" w:lineRule="auto"/>
        <w:jc w:val="both"/>
        <w:rPr>
          <w:rFonts w:ascii="Arial" w:hAnsi="Arial" w:cs="Arial"/>
          <w:color w:val="000000" w:themeColor="text1"/>
          <w:sz w:val="24"/>
          <w:szCs w:val="24"/>
        </w:rPr>
      </w:pPr>
    </w:p>
    <w:p w14:paraId="7771E46F" w14:textId="09ABAF87"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FD7BED">
        <w:rPr>
          <w:rFonts w:ascii="Arial" w:hAnsi="Arial" w:cs="Arial"/>
          <w:color w:val="000000" w:themeColor="text1"/>
          <w:sz w:val="24"/>
          <w:szCs w:val="24"/>
          <w:highlight w:val="yellow"/>
        </w:rPr>
        <w:t>24</w:t>
      </w:r>
      <w:r w:rsidR="00531313" w:rsidRPr="00E836A7">
        <w:rPr>
          <w:rFonts w:ascii="Arial" w:hAnsi="Arial" w:cs="Arial"/>
          <w:color w:val="000000" w:themeColor="text1"/>
          <w:sz w:val="24"/>
          <w:szCs w:val="24"/>
          <w:highlight w:val="yellow"/>
        </w:rPr>
        <w:t>/</w:t>
      </w:r>
      <w:r w:rsidR="00FD7BED">
        <w:rPr>
          <w:rFonts w:ascii="Arial" w:hAnsi="Arial" w:cs="Arial"/>
          <w:color w:val="000000" w:themeColor="text1"/>
          <w:sz w:val="24"/>
          <w:szCs w:val="24"/>
          <w:highlight w:val="yellow"/>
        </w:rPr>
        <w:t>05</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14:paraId="675570D4" w14:textId="77777777"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3" w:name="_Hlk157765831"/>
      <w:r w:rsidR="002F15E6" w:rsidRPr="0025748C">
        <w:rPr>
          <w:sz w:val="24"/>
          <w:szCs w:val="24"/>
        </w:rPr>
        <w:fldChar w:fldCharType="begin"/>
      </w:r>
      <w:r w:rsidR="006E5406" w:rsidRPr="0025748C">
        <w:rPr>
          <w:sz w:val="24"/>
          <w:szCs w:val="24"/>
        </w:rPr>
        <w:instrText>HYPERLINK "https://licitanet.com.br/"</w:instrText>
      </w:r>
      <w:r w:rsidR="002F15E6" w:rsidRPr="0025748C">
        <w:rPr>
          <w:sz w:val="24"/>
          <w:szCs w:val="24"/>
        </w:rPr>
      </w:r>
      <w:r w:rsidR="002F15E6" w:rsidRPr="0025748C">
        <w:rPr>
          <w:sz w:val="24"/>
          <w:szCs w:val="24"/>
        </w:rPr>
        <w:fldChar w:fldCharType="separate"/>
      </w:r>
      <w:r w:rsidR="006E5406" w:rsidRPr="0025748C">
        <w:rPr>
          <w:rStyle w:val="Hyperlink"/>
          <w:sz w:val="24"/>
          <w:szCs w:val="24"/>
        </w:rPr>
        <w:t>https://licitanet.com.br/</w:t>
      </w:r>
      <w:r w:rsidR="002F15E6" w:rsidRPr="0025748C">
        <w:rPr>
          <w:sz w:val="24"/>
          <w:szCs w:val="24"/>
        </w:rPr>
        <w:fldChar w:fldCharType="end"/>
      </w:r>
      <w:bookmarkEnd w:id="3"/>
      <w:r w:rsidR="006E5406" w:rsidRPr="0025748C">
        <w:rPr>
          <w:sz w:val="24"/>
          <w:szCs w:val="24"/>
        </w:rPr>
        <w:t xml:space="preserve"> </w:t>
      </w:r>
      <w:r w:rsidR="000157E5" w:rsidRPr="0025748C">
        <w:rPr>
          <w:rFonts w:ascii="Arial" w:hAnsi="Arial" w:cs="Arial"/>
          <w:color w:val="000000" w:themeColor="text1"/>
          <w:sz w:val="24"/>
          <w:szCs w:val="24"/>
        </w:rPr>
        <w:t xml:space="preserve"> </w:t>
      </w:r>
    </w:p>
    <w:p w14:paraId="53D6749E" w14:textId="77777777"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14:paraId="6544B80C" w14:textId="77777777"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14:paraId="18559EB8" w14:textId="77777777" w:rsidR="001842B5" w:rsidRPr="0025748C" w:rsidRDefault="001842B5" w:rsidP="00B6473F">
      <w:pPr>
        <w:pStyle w:val="Ttulo1"/>
        <w:keepNext/>
        <w:keepLines/>
        <w:widowControl/>
        <w:numPr>
          <w:ilvl w:val="0"/>
          <w:numId w:val="35"/>
        </w:numPr>
        <w:autoSpaceDE/>
        <w:autoSpaceDN/>
        <w:spacing w:before="0" w:line="276" w:lineRule="auto"/>
        <w:ind w:left="284"/>
        <w:rPr>
          <w:rFonts w:ascii="Arial" w:hAnsi="Arial" w:cs="Arial"/>
          <w:sz w:val="24"/>
          <w:szCs w:val="24"/>
        </w:rPr>
      </w:pPr>
      <w:bookmarkStart w:id="4" w:name="_Toc157780078"/>
      <w:r w:rsidRPr="0025748C">
        <w:rPr>
          <w:rFonts w:ascii="Arial" w:hAnsi="Arial" w:cs="Arial"/>
          <w:sz w:val="24"/>
          <w:szCs w:val="24"/>
        </w:rPr>
        <w:t>OBJETO DA CONTRATAÇÃO DIRETA</w:t>
      </w:r>
      <w:bookmarkEnd w:id="4"/>
    </w:p>
    <w:p w14:paraId="27B6C413" w14:textId="77777777"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14:paraId="298CCE77" w14:textId="2E817337" w:rsidR="001842B5" w:rsidRPr="0025748C"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6D242B" w:rsidRPr="006D242B">
        <w:rPr>
          <w:rFonts w:ascii="Arial" w:hAnsi="Arial" w:cs="Arial"/>
          <w:b/>
          <w:bCs/>
          <w:sz w:val="24"/>
          <w:lang w:val="pt-PT"/>
        </w:rPr>
        <w:t xml:space="preserve">AQUISIÇÃO DE MATERIAL PARA REFORMA ESF SOLEDADE II </w:t>
      </w:r>
      <w:r w:rsidR="00B03568" w:rsidRPr="0025748C">
        <w:rPr>
          <w:rFonts w:ascii="Arial" w:hAnsi="Arial" w:cs="Arial"/>
          <w:sz w:val="24"/>
          <w:lang w:val="pt-PT"/>
        </w:rPr>
        <w:t xml:space="preserve">a fim de atender as necessidades da </w:t>
      </w:r>
      <w:r w:rsidR="00E836A7">
        <w:rPr>
          <w:rFonts w:ascii="Arial" w:hAnsi="Arial" w:cs="Arial"/>
          <w:b/>
          <w:bCs/>
          <w:sz w:val="24"/>
          <w:lang w:val="pt-PT"/>
        </w:rPr>
        <w:t>Secretaria Municipal de Saúde</w:t>
      </w:r>
      <w:r w:rsidR="00B03568" w:rsidRPr="0025748C">
        <w:rPr>
          <w:rFonts w:ascii="Arial" w:hAnsi="Arial" w:cs="Arial"/>
          <w:sz w:val="24"/>
          <w:lang w:val="pt-PT"/>
        </w:rPr>
        <w:t>, 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14:paraId="19D98299" w14:textId="77777777" w:rsidR="0025748C" w:rsidRPr="0025748C" w:rsidRDefault="0025748C" w:rsidP="0025748C">
      <w:pPr>
        <w:pStyle w:val="PargrafodaLista"/>
        <w:rPr>
          <w:rFonts w:ascii="Arial" w:hAnsi="Arial" w:cs="Arial"/>
          <w:sz w:val="24"/>
          <w:szCs w:val="24"/>
        </w:rPr>
      </w:pPr>
    </w:p>
    <w:p w14:paraId="0A06EFA5" w14:textId="77777777" w:rsidR="00B6473F" w:rsidRPr="000C2336" w:rsidRDefault="00B6473F" w:rsidP="00B6473F">
      <w:pPr>
        <w:ind w:left="284"/>
        <w:jc w:val="both"/>
        <w:rPr>
          <w:rFonts w:ascii="Arial" w:hAnsi="Arial" w:cs="Arial"/>
          <w:sz w:val="18"/>
          <w:szCs w:val="18"/>
        </w:rPr>
      </w:pPr>
    </w:p>
    <w:tbl>
      <w:tblPr>
        <w:tblW w:w="7376" w:type="dxa"/>
        <w:tblInd w:w="65" w:type="dxa"/>
        <w:tblCellMar>
          <w:left w:w="70" w:type="dxa"/>
          <w:right w:w="70" w:type="dxa"/>
        </w:tblCellMar>
        <w:tblLook w:val="04A0" w:firstRow="1" w:lastRow="0" w:firstColumn="1" w:lastColumn="0" w:noHBand="0" w:noVBand="1"/>
      </w:tblPr>
      <w:tblGrid>
        <w:gridCol w:w="856"/>
        <w:gridCol w:w="4536"/>
        <w:gridCol w:w="850"/>
        <w:gridCol w:w="1134"/>
      </w:tblGrid>
      <w:tr w:rsidR="00B6473F" w:rsidRPr="008A66F1" w14:paraId="167594EA" w14:textId="77777777" w:rsidTr="00C10A28">
        <w:trPr>
          <w:trHeight w:val="720"/>
        </w:trPr>
        <w:tc>
          <w:tcPr>
            <w:tcW w:w="856" w:type="dxa"/>
            <w:tcBorders>
              <w:top w:val="single" w:sz="4" w:space="0" w:color="auto"/>
              <w:left w:val="single" w:sz="4" w:space="0" w:color="auto"/>
              <w:bottom w:val="single" w:sz="4" w:space="0" w:color="auto"/>
              <w:right w:val="single" w:sz="4" w:space="0" w:color="auto"/>
            </w:tcBorders>
            <w:shd w:val="clear" w:color="000000" w:fill="B8F6D4"/>
            <w:noWrap/>
            <w:vAlign w:val="center"/>
            <w:hideMark/>
          </w:tcPr>
          <w:p w14:paraId="472431F5" w14:textId="77777777" w:rsidR="00B6473F" w:rsidRPr="008A66F1" w:rsidRDefault="00B6473F" w:rsidP="00C10A28">
            <w:pPr>
              <w:jc w:val="center"/>
              <w:rPr>
                <w:rFonts w:ascii="Arial" w:hAnsi="Arial" w:cs="Arial"/>
                <w:b/>
                <w:bCs/>
                <w:sz w:val="20"/>
                <w:szCs w:val="20"/>
              </w:rPr>
            </w:pPr>
            <w:r w:rsidRPr="008A66F1">
              <w:rPr>
                <w:rFonts w:ascii="Arial" w:hAnsi="Arial" w:cs="Arial"/>
                <w:b/>
                <w:bCs/>
                <w:sz w:val="20"/>
                <w:szCs w:val="20"/>
              </w:rPr>
              <w:t xml:space="preserve">ITEM </w:t>
            </w:r>
          </w:p>
        </w:tc>
        <w:tc>
          <w:tcPr>
            <w:tcW w:w="4536" w:type="dxa"/>
            <w:tcBorders>
              <w:top w:val="single" w:sz="4" w:space="0" w:color="auto"/>
              <w:left w:val="nil"/>
              <w:bottom w:val="single" w:sz="4" w:space="0" w:color="auto"/>
              <w:right w:val="single" w:sz="4" w:space="0" w:color="auto"/>
            </w:tcBorders>
            <w:shd w:val="clear" w:color="000000" w:fill="B8F6D4"/>
            <w:noWrap/>
            <w:vAlign w:val="center"/>
            <w:hideMark/>
          </w:tcPr>
          <w:p w14:paraId="529D5381" w14:textId="77777777" w:rsidR="00B6473F" w:rsidRPr="008A66F1" w:rsidRDefault="00B6473F" w:rsidP="00C10A28">
            <w:pPr>
              <w:jc w:val="center"/>
              <w:rPr>
                <w:rFonts w:ascii="Arial" w:hAnsi="Arial" w:cs="Arial"/>
                <w:b/>
                <w:bCs/>
                <w:sz w:val="20"/>
                <w:szCs w:val="20"/>
              </w:rPr>
            </w:pPr>
            <w:r w:rsidRPr="008A66F1">
              <w:rPr>
                <w:rFonts w:ascii="Arial" w:hAnsi="Arial" w:cs="Arial"/>
                <w:b/>
                <w:bCs/>
                <w:sz w:val="20"/>
                <w:szCs w:val="20"/>
              </w:rPr>
              <w:t>DESCRIÇÃO</w:t>
            </w:r>
          </w:p>
        </w:tc>
        <w:tc>
          <w:tcPr>
            <w:tcW w:w="850" w:type="dxa"/>
            <w:tcBorders>
              <w:top w:val="single" w:sz="4" w:space="0" w:color="auto"/>
              <w:left w:val="nil"/>
              <w:bottom w:val="single" w:sz="4" w:space="0" w:color="auto"/>
              <w:right w:val="single" w:sz="4" w:space="0" w:color="auto"/>
            </w:tcBorders>
            <w:shd w:val="clear" w:color="000000" w:fill="B8F6D4"/>
            <w:noWrap/>
            <w:vAlign w:val="center"/>
            <w:hideMark/>
          </w:tcPr>
          <w:p w14:paraId="78994AFC" w14:textId="77777777" w:rsidR="00B6473F" w:rsidRPr="008A66F1" w:rsidRDefault="00B6473F" w:rsidP="00C10A28">
            <w:pPr>
              <w:jc w:val="center"/>
              <w:rPr>
                <w:rFonts w:ascii="Arial" w:hAnsi="Arial" w:cs="Arial"/>
                <w:b/>
                <w:bCs/>
                <w:sz w:val="20"/>
                <w:szCs w:val="20"/>
              </w:rPr>
            </w:pPr>
            <w:r w:rsidRPr="008A66F1">
              <w:rPr>
                <w:rFonts w:ascii="Arial" w:hAnsi="Arial" w:cs="Arial"/>
                <w:b/>
                <w:bCs/>
                <w:sz w:val="20"/>
                <w:szCs w:val="20"/>
              </w:rPr>
              <w:t xml:space="preserve">UNID. </w:t>
            </w:r>
          </w:p>
        </w:tc>
        <w:tc>
          <w:tcPr>
            <w:tcW w:w="1134" w:type="dxa"/>
            <w:tcBorders>
              <w:top w:val="single" w:sz="4" w:space="0" w:color="auto"/>
              <w:left w:val="nil"/>
              <w:bottom w:val="single" w:sz="4" w:space="0" w:color="auto"/>
              <w:right w:val="single" w:sz="4" w:space="0" w:color="auto"/>
            </w:tcBorders>
            <w:shd w:val="clear" w:color="000000" w:fill="B8F6D4"/>
            <w:noWrap/>
            <w:vAlign w:val="center"/>
            <w:hideMark/>
          </w:tcPr>
          <w:p w14:paraId="2BDE9E8F" w14:textId="77777777" w:rsidR="00B6473F" w:rsidRPr="008A66F1" w:rsidRDefault="00B6473F" w:rsidP="00C10A28">
            <w:pPr>
              <w:jc w:val="center"/>
              <w:rPr>
                <w:rFonts w:ascii="Arial" w:hAnsi="Arial" w:cs="Arial"/>
                <w:b/>
                <w:bCs/>
                <w:sz w:val="20"/>
                <w:szCs w:val="20"/>
              </w:rPr>
            </w:pPr>
            <w:r w:rsidRPr="008A66F1">
              <w:rPr>
                <w:rFonts w:ascii="Arial" w:hAnsi="Arial" w:cs="Arial"/>
                <w:b/>
                <w:bCs/>
                <w:sz w:val="20"/>
                <w:szCs w:val="20"/>
              </w:rPr>
              <w:t>QUANT.</w:t>
            </w:r>
          </w:p>
        </w:tc>
      </w:tr>
      <w:tr w:rsidR="00B6473F" w:rsidRPr="008A66F1" w14:paraId="189B6C14"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37DE9AFE"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01</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71ECCEC6"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BLOCO DE CONCRETO ESTRUTURAL 9 X 19 X 39 CM, FBK 4,5 MPA (NBR 6136)    </w:t>
            </w:r>
          </w:p>
        </w:tc>
        <w:tc>
          <w:tcPr>
            <w:tcW w:w="850" w:type="dxa"/>
            <w:tcBorders>
              <w:top w:val="nil"/>
              <w:left w:val="nil"/>
              <w:bottom w:val="single" w:sz="4" w:space="0" w:color="auto"/>
              <w:right w:val="single" w:sz="4" w:space="0" w:color="auto"/>
            </w:tcBorders>
            <w:shd w:val="clear" w:color="auto" w:fill="auto"/>
            <w:vAlign w:val="center"/>
            <w:hideMark/>
          </w:tcPr>
          <w:p w14:paraId="24C56D3B"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44FC281B"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220,00 </w:t>
            </w:r>
          </w:p>
        </w:tc>
      </w:tr>
      <w:tr w:rsidR="00B6473F" w:rsidRPr="008A66F1" w14:paraId="0636E2A7"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1D8DEDB2"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02</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68E48281" w14:textId="77777777" w:rsidR="00B6473F" w:rsidRPr="008A66F1" w:rsidRDefault="00B6473F" w:rsidP="00C10A28">
            <w:pPr>
              <w:rPr>
                <w:rFonts w:ascii="Arial" w:hAnsi="Arial" w:cs="Arial"/>
                <w:sz w:val="20"/>
                <w:szCs w:val="20"/>
              </w:rPr>
            </w:pPr>
            <w:r w:rsidRPr="008A66F1">
              <w:rPr>
                <w:rFonts w:ascii="Arial" w:hAnsi="Arial" w:cs="Arial"/>
                <w:sz w:val="20"/>
                <w:szCs w:val="20"/>
              </w:rPr>
              <w:t>AREIA MEDIA - POSTO JAZIDA / FORNECEDOR</w:t>
            </w:r>
          </w:p>
        </w:tc>
        <w:tc>
          <w:tcPr>
            <w:tcW w:w="850" w:type="dxa"/>
            <w:tcBorders>
              <w:top w:val="nil"/>
              <w:left w:val="nil"/>
              <w:bottom w:val="single" w:sz="4" w:space="0" w:color="auto"/>
              <w:right w:val="single" w:sz="4" w:space="0" w:color="auto"/>
            </w:tcBorders>
            <w:shd w:val="clear" w:color="auto" w:fill="auto"/>
            <w:vAlign w:val="center"/>
            <w:hideMark/>
          </w:tcPr>
          <w:p w14:paraId="216F7B96"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m³</w:t>
            </w:r>
          </w:p>
        </w:tc>
        <w:tc>
          <w:tcPr>
            <w:tcW w:w="1134" w:type="dxa"/>
            <w:tcBorders>
              <w:top w:val="nil"/>
              <w:left w:val="nil"/>
              <w:bottom w:val="single" w:sz="4" w:space="0" w:color="auto"/>
              <w:right w:val="single" w:sz="4" w:space="0" w:color="auto"/>
            </w:tcBorders>
            <w:shd w:val="clear" w:color="auto" w:fill="auto"/>
            <w:noWrap/>
            <w:vAlign w:val="center"/>
            <w:hideMark/>
          </w:tcPr>
          <w:p w14:paraId="4CE4F279"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3,00 </w:t>
            </w:r>
          </w:p>
        </w:tc>
      </w:tr>
      <w:tr w:rsidR="00B6473F" w:rsidRPr="008A66F1" w14:paraId="0E440118" w14:textId="77777777" w:rsidTr="00C10A28">
        <w:trPr>
          <w:trHeight w:val="517"/>
        </w:trPr>
        <w:tc>
          <w:tcPr>
            <w:tcW w:w="856" w:type="dxa"/>
            <w:tcBorders>
              <w:top w:val="nil"/>
              <w:left w:val="single" w:sz="4" w:space="0" w:color="7F7F7F"/>
              <w:bottom w:val="single" w:sz="4" w:space="0" w:color="7F7F7F"/>
              <w:right w:val="nil"/>
            </w:tcBorders>
            <w:shd w:val="clear" w:color="auto" w:fill="auto"/>
            <w:noWrap/>
            <w:vAlign w:val="center"/>
            <w:hideMark/>
          </w:tcPr>
          <w:p w14:paraId="02A1DA38"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03</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163D36A4" w14:textId="77777777" w:rsidR="00B6473F" w:rsidRPr="008A66F1" w:rsidRDefault="00B6473F" w:rsidP="00C10A28">
            <w:pPr>
              <w:rPr>
                <w:rFonts w:ascii="Arial" w:hAnsi="Arial" w:cs="Arial"/>
                <w:sz w:val="20"/>
                <w:szCs w:val="20"/>
              </w:rPr>
            </w:pPr>
            <w:r w:rsidRPr="008A66F1">
              <w:rPr>
                <w:rFonts w:ascii="Arial" w:hAnsi="Arial" w:cs="Arial"/>
                <w:sz w:val="20"/>
                <w:szCs w:val="20"/>
              </w:rPr>
              <w:t>ADITIVO PLASTIFICANTE E ESTABILIZADOR PARA ARGAMASSAS DE ASSENTAMENTO E REBOCO, SACO DE 18KG</w:t>
            </w:r>
          </w:p>
        </w:tc>
        <w:tc>
          <w:tcPr>
            <w:tcW w:w="850" w:type="dxa"/>
            <w:tcBorders>
              <w:top w:val="nil"/>
              <w:left w:val="nil"/>
              <w:bottom w:val="single" w:sz="4" w:space="0" w:color="auto"/>
              <w:right w:val="single" w:sz="4" w:space="0" w:color="auto"/>
            </w:tcBorders>
            <w:shd w:val="clear" w:color="auto" w:fill="auto"/>
            <w:vAlign w:val="center"/>
            <w:hideMark/>
          </w:tcPr>
          <w:p w14:paraId="4565F012"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2B7BFBF"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10,00 </w:t>
            </w:r>
          </w:p>
        </w:tc>
      </w:tr>
      <w:tr w:rsidR="00B6473F" w:rsidRPr="008A66F1" w14:paraId="7C7EF30A"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61EAAF30"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04</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034FAA7E"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CIMENTO PORTLAND DE ALTO FORNO (AF) CP III-40, SACO DE 50KG      </w:t>
            </w:r>
          </w:p>
        </w:tc>
        <w:tc>
          <w:tcPr>
            <w:tcW w:w="850" w:type="dxa"/>
            <w:tcBorders>
              <w:top w:val="nil"/>
              <w:left w:val="nil"/>
              <w:bottom w:val="single" w:sz="4" w:space="0" w:color="auto"/>
              <w:right w:val="single" w:sz="4" w:space="0" w:color="auto"/>
            </w:tcBorders>
            <w:shd w:val="clear" w:color="auto" w:fill="auto"/>
            <w:vAlign w:val="center"/>
            <w:hideMark/>
          </w:tcPr>
          <w:p w14:paraId="224C6663"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6800A9CC"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23,00 </w:t>
            </w:r>
          </w:p>
        </w:tc>
      </w:tr>
      <w:tr w:rsidR="00B6473F" w:rsidRPr="008A66F1" w14:paraId="296D149B"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2D3EB11B"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05</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591D36FE" w14:textId="77777777" w:rsidR="00B6473F" w:rsidRPr="008A66F1" w:rsidRDefault="00B6473F" w:rsidP="00C10A28">
            <w:pPr>
              <w:rPr>
                <w:rFonts w:ascii="Arial" w:hAnsi="Arial" w:cs="Arial"/>
                <w:sz w:val="18"/>
                <w:szCs w:val="18"/>
              </w:rPr>
            </w:pPr>
            <w:r w:rsidRPr="008A66F1">
              <w:rPr>
                <w:rFonts w:ascii="Arial" w:hAnsi="Arial" w:cs="Arial"/>
                <w:sz w:val="18"/>
                <w:szCs w:val="18"/>
              </w:rPr>
              <w:t>PEDRA BRITADA N. 1 (9,5 a 19 MM) POSTO PEDREIRA / FORNECEDOR</w:t>
            </w:r>
          </w:p>
        </w:tc>
        <w:tc>
          <w:tcPr>
            <w:tcW w:w="850" w:type="dxa"/>
            <w:tcBorders>
              <w:top w:val="nil"/>
              <w:left w:val="nil"/>
              <w:bottom w:val="single" w:sz="4" w:space="0" w:color="auto"/>
              <w:right w:val="single" w:sz="4" w:space="0" w:color="auto"/>
            </w:tcBorders>
            <w:shd w:val="clear" w:color="auto" w:fill="auto"/>
            <w:vAlign w:val="center"/>
            <w:hideMark/>
          </w:tcPr>
          <w:p w14:paraId="50D3947A"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m³</w:t>
            </w:r>
          </w:p>
        </w:tc>
        <w:tc>
          <w:tcPr>
            <w:tcW w:w="1134" w:type="dxa"/>
            <w:tcBorders>
              <w:top w:val="nil"/>
              <w:left w:val="nil"/>
              <w:bottom w:val="single" w:sz="4" w:space="0" w:color="auto"/>
              <w:right w:val="single" w:sz="4" w:space="0" w:color="auto"/>
            </w:tcBorders>
            <w:shd w:val="clear" w:color="auto" w:fill="auto"/>
            <w:noWrap/>
            <w:vAlign w:val="center"/>
            <w:hideMark/>
          </w:tcPr>
          <w:p w14:paraId="5FF3DCDE"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3,00 </w:t>
            </w:r>
          </w:p>
        </w:tc>
      </w:tr>
      <w:tr w:rsidR="00B6473F" w:rsidRPr="008A66F1" w14:paraId="56E5BF19"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58BC3D9F"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06</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4894E942" w14:textId="77777777" w:rsidR="00B6473F" w:rsidRPr="008A66F1" w:rsidRDefault="00B6473F" w:rsidP="00C10A28">
            <w:pPr>
              <w:rPr>
                <w:rFonts w:ascii="Arial" w:hAnsi="Arial" w:cs="Arial"/>
                <w:sz w:val="18"/>
                <w:szCs w:val="18"/>
              </w:rPr>
            </w:pPr>
            <w:r w:rsidRPr="008A66F1">
              <w:rPr>
                <w:rFonts w:ascii="Arial" w:hAnsi="Arial" w:cs="Arial"/>
                <w:sz w:val="18"/>
                <w:szCs w:val="18"/>
              </w:rPr>
              <w:t>ACO CA-50, 8,0 MM (5/16"), VERGALHAO DE 12M</w:t>
            </w:r>
          </w:p>
        </w:tc>
        <w:tc>
          <w:tcPr>
            <w:tcW w:w="850" w:type="dxa"/>
            <w:tcBorders>
              <w:top w:val="nil"/>
              <w:left w:val="nil"/>
              <w:bottom w:val="single" w:sz="4" w:space="0" w:color="auto"/>
              <w:right w:val="single" w:sz="4" w:space="0" w:color="auto"/>
            </w:tcBorders>
            <w:shd w:val="clear" w:color="auto" w:fill="auto"/>
            <w:vAlign w:val="center"/>
            <w:hideMark/>
          </w:tcPr>
          <w:p w14:paraId="13C5636B"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683BC91"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4,00 </w:t>
            </w:r>
          </w:p>
        </w:tc>
      </w:tr>
      <w:tr w:rsidR="00B6473F" w:rsidRPr="008A66F1" w14:paraId="1C9D2EF0"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46E0F34E"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07</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3EE2CD47" w14:textId="77777777" w:rsidR="00B6473F" w:rsidRPr="008A66F1" w:rsidRDefault="00B6473F" w:rsidP="00C10A28">
            <w:pPr>
              <w:rPr>
                <w:rFonts w:ascii="Arial" w:hAnsi="Arial" w:cs="Arial"/>
                <w:sz w:val="18"/>
                <w:szCs w:val="18"/>
              </w:rPr>
            </w:pPr>
            <w:r w:rsidRPr="008A66F1">
              <w:rPr>
                <w:rFonts w:ascii="Arial" w:hAnsi="Arial" w:cs="Arial"/>
                <w:sz w:val="18"/>
                <w:szCs w:val="18"/>
              </w:rPr>
              <w:t>ACO CA-60, 4,2 MM, VERGALHAO DE 12M</w:t>
            </w:r>
          </w:p>
        </w:tc>
        <w:tc>
          <w:tcPr>
            <w:tcW w:w="850" w:type="dxa"/>
            <w:tcBorders>
              <w:top w:val="nil"/>
              <w:left w:val="nil"/>
              <w:bottom w:val="single" w:sz="4" w:space="0" w:color="auto"/>
              <w:right w:val="single" w:sz="4" w:space="0" w:color="auto"/>
            </w:tcBorders>
            <w:shd w:val="clear" w:color="auto" w:fill="auto"/>
            <w:vAlign w:val="center"/>
            <w:hideMark/>
          </w:tcPr>
          <w:p w14:paraId="1DEA03BF"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359E7FE4"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5,00 </w:t>
            </w:r>
          </w:p>
        </w:tc>
      </w:tr>
      <w:tr w:rsidR="00B6473F" w:rsidRPr="008A66F1" w14:paraId="13F49C3E"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551E703F"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08</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0BC51089"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ARAME RECOZIDO 16 BWG, D = 1,65 MM (0,016 KG/M) OU 18 BWG, D = 1,25 MM (0,01 KG/M)              </w:t>
            </w:r>
          </w:p>
        </w:tc>
        <w:tc>
          <w:tcPr>
            <w:tcW w:w="850" w:type="dxa"/>
            <w:tcBorders>
              <w:top w:val="nil"/>
              <w:left w:val="nil"/>
              <w:bottom w:val="single" w:sz="4" w:space="0" w:color="auto"/>
              <w:right w:val="single" w:sz="4" w:space="0" w:color="auto"/>
            </w:tcBorders>
            <w:shd w:val="clear" w:color="auto" w:fill="auto"/>
            <w:vAlign w:val="center"/>
            <w:hideMark/>
          </w:tcPr>
          <w:p w14:paraId="2217FD9C"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kg</w:t>
            </w:r>
          </w:p>
        </w:tc>
        <w:tc>
          <w:tcPr>
            <w:tcW w:w="1134" w:type="dxa"/>
            <w:tcBorders>
              <w:top w:val="nil"/>
              <w:left w:val="nil"/>
              <w:bottom w:val="single" w:sz="4" w:space="0" w:color="auto"/>
              <w:right w:val="single" w:sz="4" w:space="0" w:color="auto"/>
            </w:tcBorders>
            <w:shd w:val="clear" w:color="auto" w:fill="auto"/>
            <w:noWrap/>
            <w:vAlign w:val="center"/>
            <w:hideMark/>
          </w:tcPr>
          <w:p w14:paraId="0D691919"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 </w:t>
            </w:r>
          </w:p>
        </w:tc>
      </w:tr>
      <w:tr w:rsidR="00B6473F" w:rsidRPr="008A66F1" w14:paraId="6ABC9A91"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2A1AA6EE"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09</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5B82B8F9"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PREGO DE ACO POLIDO COM CABECA DUPLA 17 X 27 (2 1/2 X 11)             </w:t>
            </w:r>
          </w:p>
        </w:tc>
        <w:tc>
          <w:tcPr>
            <w:tcW w:w="850" w:type="dxa"/>
            <w:tcBorders>
              <w:top w:val="nil"/>
              <w:left w:val="nil"/>
              <w:bottom w:val="single" w:sz="4" w:space="0" w:color="auto"/>
              <w:right w:val="single" w:sz="4" w:space="0" w:color="auto"/>
            </w:tcBorders>
            <w:shd w:val="clear" w:color="auto" w:fill="auto"/>
            <w:vAlign w:val="center"/>
            <w:hideMark/>
          </w:tcPr>
          <w:p w14:paraId="40FF115B"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kg</w:t>
            </w:r>
          </w:p>
        </w:tc>
        <w:tc>
          <w:tcPr>
            <w:tcW w:w="1134" w:type="dxa"/>
            <w:tcBorders>
              <w:top w:val="nil"/>
              <w:left w:val="nil"/>
              <w:bottom w:val="single" w:sz="4" w:space="0" w:color="auto"/>
              <w:right w:val="single" w:sz="4" w:space="0" w:color="auto"/>
            </w:tcBorders>
            <w:shd w:val="clear" w:color="auto" w:fill="auto"/>
            <w:noWrap/>
            <w:vAlign w:val="center"/>
            <w:hideMark/>
          </w:tcPr>
          <w:p w14:paraId="1449B54A"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 </w:t>
            </w:r>
          </w:p>
        </w:tc>
      </w:tr>
      <w:tr w:rsidR="00B6473F" w:rsidRPr="008A66F1" w14:paraId="21DF9730" w14:textId="77777777" w:rsidTr="00C10A28">
        <w:trPr>
          <w:trHeight w:val="462"/>
        </w:trPr>
        <w:tc>
          <w:tcPr>
            <w:tcW w:w="856" w:type="dxa"/>
            <w:tcBorders>
              <w:top w:val="nil"/>
              <w:left w:val="single" w:sz="4" w:space="0" w:color="7F7F7F"/>
              <w:bottom w:val="single" w:sz="4" w:space="0" w:color="7F7F7F"/>
              <w:right w:val="nil"/>
            </w:tcBorders>
            <w:shd w:val="clear" w:color="auto" w:fill="auto"/>
            <w:noWrap/>
            <w:vAlign w:val="center"/>
            <w:hideMark/>
          </w:tcPr>
          <w:p w14:paraId="60829FD7"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10</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0E3ADBEB"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BLOCO CERAMICO / TIJOLO VAZADO PARA ALVENARIA DE VEDACAO, 8 FUROS NA HORIZONTAL, 9 X 19 X 29 CM (L X A X C)                </w:t>
            </w:r>
          </w:p>
        </w:tc>
        <w:tc>
          <w:tcPr>
            <w:tcW w:w="850" w:type="dxa"/>
            <w:tcBorders>
              <w:top w:val="nil"/>
              <w:left w:val="nil"/>
              <w:bottom w:val="single" w:sz="4" w:space="0" w:color="auto"/>
              <w:right w:val="single" w:sz="4" w:space="0" w:color="auto"/>
            </w:tcBorders>
            <w:shd w:val="clear" w:color="auto" w:fill="auto"/>
            <w:vAlign w:val="center"/>
            <w:hideMark/>
          </w:tcPr>
          <w:p w14:paraId="03136D90"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B5EE0B7"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15,00 </w:t>
            </w:r>
          </w:p>
        </w:tc>
      </w:tr>
      <w:tr w:rsidR="00B6473F" w:rsidRPr="008A66F1" w14:paraId="277AA21A" w14:textId="77777777" w:rsidTr="00C10A28">
        <w:trPr>
          <w:trHeight w:val="462"/>
        </w:trPr>
        <w:tc>
          <w:tcPr>
            <w:tcW w:w="856" w:type="dxa"/>
            <w:tcBorders>
              <w:top w:val="nil"/>
              <w:left w:val="single" w:sz="4" w:space="0" w:color="7F7F7F"/>
              <w:bottom w:val="single" w:sz="4" w:space="0" w:color="7F7F7F"/>
              <w:right w:val="nil"/>
            </w:tcBorders>
            <w:shd w:val="clear" w:color="auto" w:fill="auto"/>
            <w:noWrap/>
            <w:vAlign w:val="center"/>
            <w:hideMark/>
          </w:tcPr>
          <w:p w14:paraId="19B7DA97"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11</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3D4997A4" w14:textId="77777777" w:rsidR="00B6473F" w:rsidRPr="008A66F1" w:rsidRDefault="00B6473F" w:rsidP="00C10A28">
            <w:pPr>
              <w:rPr>
                <w:rFonts w:ascii="Arial" w:hAnsi="Arial" w:cs="Arial"/>
                <w:sz w:val="18"/>
                <w:szCs w:val="18"/>
              </w:rPr>
            </w:pPr>
            <w:r w:rsidRPr="008A66F1">
              <w:rPr>
                <w:rFonts w:ascii="Arial" w:hAnsi="Arial" w:cs="Arial"/>
                <w:sz w:val="18"/>
                <w:szCs w:val="18"/>
              </w:rPr>
              <w:t>TUBO DE CONCRETO ARMADO PARA AGUAS PLUVIAIS, CLASSE PA-1, COM ENCAIXE PONTA E BOLSA, DIAMETRO NOMINAL DE 800 MM</w:t>
            </w:r>
          </w:p>
        </w:tc>
        <w:tc>
          <w:tcPr>
            <w:tcW w:w="850" w:type="dxa"/>
            <w:tcBorders>
              <w:top w:val="nil"/>
              <w:left w:val="nil"/>
              <w:bottom w:val="single" w:sz="4" w:space="0" w:color="auto"/>
              <w:right w:val="single" w:sz="4" w:space="0" w:color="auto"/>
            </w:tcBorders>
            <w:shd w:val="clear" w:color="auto" w:fill="auto"/>
            <w:vAlign w:val="center"/>
            <w:hideMark/>
          </w:tcPr>
          <w:p w14:paraId="4B4B3EAD"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m</w:t>
            </w:r>
          </w:p>
        </w:tc>
        <w:tc>
          <w:tcPr>
            <w:tcW w:w="1134" w:type="dxa"/>
            <w:tcBorders>
              <w:top w:val="nil"/>
              <w:left w:val="nil"/>
              <w:bottom w:val="single" w:sz="4" w:space="0" w:color="auto"/>
              <w:right w:val="single" w:sz="4" w:space="0" w:color="auto"/>
            </w:tcBorders>
            <w:shd w:val="clear" w:color="auto" w:fill="auto"/>
            <w:noWrap/>
            <w:vAlign w:val="center"/>
            <w:hideMark/>
          </w:tcPr>
          <w:p w14:paraId="20B0535C"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 </w:t>
            </w:r>
          </w:p>
        </w:tc>
      </w:tr>
      <w:tr w:rsidR="00B6473F" w:rsidRPr="008A66F1" w14:paraId="7D005340" w14:textId="77777777" w:rsidTr="00C10A28">
        <w:trPr>
          <w:trHeight w:val="517"/>
        </w:trPr>
        <w:tc>
          <w:tcPr>
            <w:tcW w:w="856" w:type="dxa"/>
            <w:tcBorders>
              <w:top w:val="nil"/>
              <w:left w:val="single" w:sz="4" w:space="0" w:color="7F7F7F"/>
              <w:bottom w:val="single" w:sz="4" w:space="0" w:color="7F7F7F"/>
              <w:right w:val="nil"/>
            </w:tcBorders>
            <w:shd w:val="clear" w:color="auto" w:fill="auto"/>
            <w:noWrap/>
            <w:vAlign w:val="center"/>
            <w:hideMark/>
          </w:tcPr>
          <w:p w14:paraId="26A98355"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lastRenderedPageBreak/>
              <w:t>12</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50201D15"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FORRO EM RÉGUAS DE PVC, FRISADO, PARA AMBIENTES COMERCIAIS, INCLUSIVE ESTRUTURA DE FIXAÇÃO. </w:t>
            </w:r>
          </w:p>
        </w:tc>
        <w:tc>
          <w:tcPr>
            <w:tcW w:w="850" w:type="dxa"/>
            <w:tcBorders>
              <w:top w:val="nil"/>
              <w:left w:val="nil"/>
              <w:bottom w:val="single" w:sz="4" w:space="0" w:color="auto"/>
              <w:right w:val="single" w:sz="4" w:space="0" w:color="auto"/>
            </w:tcBorders>
            <w:shd w:val="clear" w:color="auto" w:fill="auto"/>
            <w:noWrap/>
            <w:vAlign w:val="center"/>
            <w:hideMark/>
          </w:tcPr>
          <w:p w14:paraId="7B089A39"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M2</w:t>
            </w:r>
          </w:p>
        </w:tc>
        <w:tc>
          <w:tcPr>
            <w:tcW w:w="1134" w:type="dxa"/>
            <w:tcBorders>
              <w:top w:val="nil"/>
              <w:left w:val="nil"/>
              <w:bottom w:val="single" w:sz="4" w:space="0" w:color="auto"/>
              <w:right w:val="single" w:sz="4" w:space="0" w:color="auto"/>
            </w:tcBorders>
            <w:shd w:val="clear" w:color="auto" w:fill="auto"/>
            <w:noWrap/>
            <w:vAlign w:val="center"/>
            <w:hideMark/>
          </w:tcPr>
          <w:p w14:paraId="1411769E"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6,14</w:t>
            </w:r>
          </w:p>
        </w:tc>
      </w:tr>
      <w:tr w:rsidR="00B6473F" w:rsidRPr="008A66F1" w14:paraId="54426156"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1086C5E0"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13</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1D61CD29"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TELHA DE FIBROCIMENTO E = 8 MM, DE 3,00 X 1,06 M (SEM AMIANTO)     </w:t>
            </w:r>
          </w:p>
        </w:tc>
        <w:tc>
          <w:tcPr>
            <w:tcW w:w="850" w:type="dxa"/>
            <w:tcBorders>
              <w:top w:val="nil"/>
              <w:left w:val="nil"/>
              <w:bottom w:val="single" w:sz="4" w:space="0" w:color="auto"/>
              <w:right w:val="single" w:sz="4" w:space="0" w:color="auto"/>
            </w:tcBorders>
            <w:shd w:val="clear" w:color="auto" w:fill="auto"/>
            <w:vAlign w:val="center"/>
            <w:hideMark/>
          </w:tcPr>
          <w:p w14:paraId="4C086CDE"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A456BB8"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3,00</w:t>
            </w:r>
          </w:p>
        </w:tc>
      </w:tr>
      <w:tr w:rsidR="00B6473F" w:rsidRPr="008A66F1" w14:paraId="29B411FB"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119D04E0"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14</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4FD0B6AD"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VIGA APARELHADA  *7 X 10* CM, EM MACARANDUBA, ANGELIM OU EQUIVALENTE DA REGIAO       </w:t>
            </w:r>
          </w:p>
        </w:tc>
        <w:tc>
          <w:tcPr>
            <w:tcW w:w="850" w:type="dxa"/>
            <w:tcBorders>
              <w:top w:val="nil"/>
              <w:left w:val="nil"/>
              <w:bottom w:val="single" w:sz="4" w:space="0" w:color="auto"/>
              <w:right w:val="single" w:sz="4" w:space="0" w:color="auto"/>
            </w:tcBorders>
            <w:shd w:val="clear" w:color="auto" w:fill="auto"/>
            <w:vAlign w:val="center"/>
            <w:hideMark/>
          </w:tcPr>
          <w:p w14:paraId="14FCF89F"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m</w:t>
            </w:r>
          </w:p>
        </w:tc>
        <w:tc>
          <w:tcPr>
            <w:tcW w:w="1134" w:type="dxa"/>
            <w:tcBorders>
              <w:top w:val="nil"/>
              <w:left w:val="nil"/>
              <w:bottom w:val="single" w:sz="4" w:space="0" w:color="auto"/>
              <w:right w:val="single" w:sz="4" w:space="0" w:color="auto"/>
            </w:tcBorders>
            <w:shd w:val="clear" w:color="auto" w:fill="auto"/>
            <w:noWrap/>
            <w:vAlign w:val="center"/>
            <w:hideMark/>
          </w:tcPr>
          <w:p w14:paraId="47DAA335"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9,00</w:t>
            </w:r>
          </w:p>
        </w:tc>
      </w:tr>
      <w:tr w:rsidR="00B6473F" w:rsidRPr="008A66F1" w14:paraId="11D15748" w14:textId="77777777" w:rsidTr="00C10A28">
        <w:trPr>
          <w:trHeight w:val="462"/>
        </w:trPr>
        <w:tc>
          <w:tcPr>
            <w:tcW w:w="856" w:type="dxa"/>
            <w:tcBorders>
              <w:top w:val="nil"/>
              <w:left w:val="single" w:sz="4" w:space="0" w:color="7F7F7F"/>
              <w:bottom w:val="single" w:sz="4" w:space="0" w:color="7F7F7F"/>
              <w:right w:val="nil"/>
            </w:tcBorders>
            <w:shd w:val="clear" w:color="auto" w:fill="auto"/>
            <w:noWrap/>
            <w:vAlign w:val="center"/>
            <w:hideMark/>
          </w:tcPr>
          <w:p w14:paraId="7C2288F8"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15</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53ED9A8A"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PARAFUSO ZINCADO ROSCA SOBERBA, CABECA SEXTAVADA, 5/16 " X 110 MM, PARA FIXACAO DE TELHA EM MADEIRA       </w:t>
            </w:r>
          </w:p>
        </w:tc>
        <w:tc>
          <w:tcPr>
            <w:tcW w:w="850" w:type="dxa"/>
            <w:tcBorders>
              <w:top w:val="nil"/>
              <w:left w:val="nil"/>
              <w:bottom w:val="single" w:sz="4" w:space="0" w:color="auto"/>
              <w:right w:val="single" w:sz="4" w:space="0" w:color="auto"/>
            </w:tcBorders>
            <w:shd w:val="clear" w:color="auto" w:fill="auto"/>
            <w:vAlign w:val="center"/>
            <w:hideMark/>
          </w:tcPr>
          <w:p w14:paraId="5D4E7121"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556E664"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12,00</w:t>
            </w:r>
          </w:p>
        </w:tc>
      </w:tr>
      <w:tr w:rsidR="00B6473F" w:rsidRPr="008A66F1" w14:paraId="7D4A50E7" w14:textId="77777777" w:rsidTr="00C10A28">
        <w:trPr>
          <w:trHeight w:val="462"/>
        </w:trPr>
        <w:tc>
          <w:tcPr>
            <w:tcW w:w="856" w:type="dxa"/>
            <w:tcBorders>
              <w:top w:val="nil"/>
              <w:left w:val="single" w:sz="4" w:space="0" w:color="7F7F7F"/>
              <w:bottom w:val="single" w:sz="4" w:space="0" w:color="7F7F7F"/>
              <w:right w:val="nil"/>
            </w:tcBorders>
            <w:shd w:val="clear" w:color="auto" w:fill="auto"/>
            <w:noWrap/>
            <w:vAlign w:val="center"/>
            <w:hideMark/>
          </w:tcPr>
          <w:p w14:paraId="270E2D8A"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16</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65F5CC71"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CALHA QUADRADA DE CHAPA DE ACO GALVANIZADA NUM 24 OU 26, CORTE 33 CM, PEÇA COM 6 METROS DE COMPRIMENTO       </w:t>
            </w:r>
          </w:p>
        </w:tc>
        <w:tc>
          <w:tcPr>
            <w:tcW w:w="850" w:type="dxa"/>
            <w:tcBorders>
              <w:top w:val="nil"/>
              <w:left w:val="nil"/>
              <w:bottom w:val="single" w:sz="4" w:space="0" w:color="auto"/>
              <w:right w:val="single" w:sz="4" w:space="0" w:color="auto"/>
            </w:tcBorders>
            <w:shd w:val="clear" w:color="auto" w:fill="auto"/>
            <w:vAlign w:val="center"/>
            <w:hideMark/>
          </w:tcPr>
          <w:p w14:paraId="21B0E591"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A63AF57"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2,00</w:t>
            </w:r>
          </w:p>
        </w:tc>
      </w:tr>
      <w:tr w:rsidR="00B6473F" w:rsidRPr="008A66F1" w14:paraId="50EEB4B2" w14:textId="77777777" w:rsidTr="00C10A28">
        <w:trPr>
          <w:trHeight w:val="462"/>
        </w:trPr>
        <w:tc>
          <w:tcPr>
            <w:tcW w:w="856" w:type="dxa"/>
            <w:tcBorders>
              <w:top w:val="nil"/>
              <w:left w:val="single" w:sz="4" w:space="0" w:color="7F7F7F"/>
              <w:bottom w:val="single" w:sz="4" w:space="0" w:color="7F7F7F"/>
              <w:right w:val="nil"/>
            </w:tcBorders>
            <w:shd w:val="clear" w:color="auto" w:fill="auto"/>
            <w:noWrap/>
            <w:vAlign w:val="center"/>
            <w:hideMark/>
          </w:tcPr>
          <w:p w14:paraId="270EA5E1"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17</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77FE7B3B"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SUPORTE METALICO PARA CALHA PLUVIAL, ZINCADO, DOBRADO, DIAMETRO ENTRE 119 E 170 MM, PARA DRENAGEM PLUVIAL PREDIAL             </w:t>
            </w:r>
          </w:p>
        </w:tc>
        <w:tc>
          <w:tcPr>
            <w:tcW w:w="850" w:type="dxa"/>
            <w:tcBorders>
              <w:top w:val="nil"/>
              <w:left w:val="nil"/>
              <w:bottom w:val="single" w:sz="4" w:space="0" w:color="auto"/>
              <w:right w:val="single" w:sz="4" w:space="0" w:color="auto"/>
            </w:tcBorders>
            <w:shd w:val="clear" w:color="auto" w:fill="auto"/>
            <w:vAlign w:val="center"/>
            <w:hideMark/>
          </w:tcPr>
          <w:p w14:paraId="78CA861C"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C87CDCC"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10,00</w:t>
            </w:r>
          </w:p>
        </w:tc>
      </w:tr>
      <w:tr w:rsidR="00B6473F" w:rsidRPr="008A66F1" w14:paraId="57D8781C" w14:textId="77777777" w:rsidTr="00C10A28">
        <w:trPr>
          <w:trHeight w:val="462"/>
        </w:trPr>
        <w:tc>
          <w:tcPr>
            <w:tcW w:w="856" w:type="dxa"/>
            <w:tcBorders>
              <w:top w:val="nil"/>
              <w:left w:val="single" w:sz="4" w:space="0" w:color="7F7F7F"/>
              <w:bottom w:val="single" w:sz="4" w:space="0" w:color="7F7F7F"/>
              <w:right w:val="nil"/>
            </w:tcBorders>
            <w:shd w:val="clear" w:color="auto" w:fill="auto"/>
            <w:noWrap/>
            <w:vAlign w:val="center"/>
            <w:hideMark/>
          </w:tcPr>
          <w:p w14:paraId="7096E33B"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18</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67985514"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SAÍDA METALICA PARA CALHA PLUVIAL, EM CHAPA DE AÇO GALVANIZADA, PARA DRENAGEM PLUVIAL PREDIAL             </w:t>
            </w:r>
          </w:p>
        </w:tc>
        <w:tc>
          <w:tcPr>
            <w:tcW w:w="850" w:type="dxa"/>
            <w:tcBorders>
              <w:top w:val="nil"/>
              <w:left w:val="nil"/>
              <w:bottom w:val="single" w:sz="4" w:space="0" w:color="auto"/>
              <w:right w:val="single" w:sz="4" w:space="0" w:color="auto"/>
            </w:tcBorders>
            <w:shd w:val="clear" w:color="auto" w:fill="auto"/>
            <w:vAlign w:val="center"/>
            <w:hideMark/>
          </w:tcPr>
          <w:p w14:paraId="5A04C9D7"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4C01453"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2,00</w:t>
            </w:r>
          </w:p>
        </w:tc>
      </w:tr>
      <w:tr w:rsidR="00B6473F" w:rsidRPr="008A66F1" w14:paraId="251DA079" w14:textId="77777777" w:rsidTr="00C10A28">
        <w:trPr>
          <w:trHeight w:val="462"/>
        </w:trPr>
        <w:tc>
          <w:tcPr>
            <w:tcW w:w="856" w:type="dxa"/>
            <w:tcBorders>
              <w:top w:val="nil"/>
              <w:left w:val="single" w:sz="4" w:space="0" w:color="7F7F7F"/>
              <w:bottom w:val="single" w:sz="4" w:space="0" w:color="7F7F7F"/>
              <w:right w:val="nil"/>
            </w:tcBorders>
            <w:shd w:val="clear" w:color="auto" w:fill="auto"/>
            <w:noWrap/>
            <w:vAlign w:val="center"/>
            <w:hideMark/>
          </w:tcPr>
          <w:p w14:paraId="2684C0B6"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19</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4DE1C73B" w14:textId="77777777" w:rsidR="00B6473F" w:rsidRPr="008A66F1" w:rsidRDefault="00B6473F" w:rsidP="00C10A28">
            <w:pPr>
              <w:rPr>
                <w:rFonts w:ascii="Arial" w:hAnsi="Arial" w:cs="Arial"/>
                <w:sz w:val="18"/>
                <w:szCs w:val="18"/>
              </w:rPr>
            </w:pPr>
            <w:r w:rsidRPr="008A66F1">
              <w:rPr>
                <w:rFonts w:ascii="Arial" w:hAnsi="Arial" w:cs="Arial"/>
                <w:sz w:val="18"/>
                <w:szCs w:val="18"/>
              </w:rPr>
              <w:t xml:space="preserve">CABECEIRA DIREITA OU ESQUERDA, PARA CALHA PLUVIAL, DIAMETRO ENTRE *119 E 170* MM, PARA DRENAGEM PLUVIAL PREDIAL </w:t>
            </w:r>
          </w:p>
        </w:tc>
        <w:tc>
          <w:tcPr>
            <w:tcW w:w="850" w:type="dxa"/>
            <w:tcBorders>
              <w:top w:val="nil"/>
              <w:left w:val="nil"/>
              <w:bottom w:val="single" w:sz="4" w:space="0" w:color="auto"/>
              <w:right w:val="single" w:sz="4" w:space="0" w:color="auto"/>
            </w:tcBorders>
            <w:shd w:val="clear" w:color="auto" w:fill="auto"/>
            <w:vAlign w:val="center"/>
            <w:hideMark/>
          </w:tcPr>
          <w:p w14:paraId="69A4F65A" w14:textId="77777777" w:rsidR="00B6473F" w:rsidRPr="008A66F1" w:rsidRDefault="00B6473F" w:rsidP="00C10A28">
            <w:pPr>
              <w:jc w:val="center"/>
              <w:rPr>
                <w:rFonts w:ascii="Arial" w:hAnsi="Arial" w:cs="Arial"/>
                <w:sz w:val="18"/>
                <w:szCs w:val="18"/>
              </w:rPr>
            </w:pPr>
            <w:r w:rsidRPr="008A66F1">
              <w:rPr>
                <w:rFonts w:ascii="Arial" w:hAnsi="Arial" w:cs="Arial"/>
                <w:sz w:val="18"/>
                <w:szCs w:val="18"/>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88BC551"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2,00</w:t>
            </w:r>
          </w:p>
        </w:tc>
      </w:tr>
      <w:tr w:rsidR="00B6473F" w:rsidRPr="008A66F1" w14:paraId="074D7E9E"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7CA21918"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20</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71A9B76F" w14:textId="77777777" w:rsidR="00B6473F" w:rsidRPr="008A66F1" w:rsidRDefault="00B6473F" w:rsidP="00C10A28">
            <w:pPr>
              <w:rPr>
                <w:rFonts w:ascii="Arial" w:hAnsi="Arial" w:cs="Arial"/>
                <w:sz w:val="20"/>
                <w:szCs w:val="20"/>
              </w:rPr>
            </w:pPr>
            <w:r w:rsidRPr="008A66F1">
              <w:rPr>
                <w:rFonts w:ascii="Arial" w:hAnsi="Arial" w:cs="Arial"/>
                <w:sz w:val="20"/>
                <w:szCs w:val="20"/>
              </w:rPr>
              <w:t>GRADIL EM ALUMÍNIO FIXADO EM VÃOS DE JANELAS, FORMADO POR TUBOS DE 3/4".</w:t>
            </w:r>
          </w:p>
        </w:tc>
        <w:tc>
          <w:tcPr>
            <w:tcW w:w="850" w:type="dxa"/>
            <w:tcBorders>
              <w:top w:val="nil"/>
              <w:left w:val="nil"/>
              <w:bottom w:val="single" w:sz="4" w:space="0" w:color="auto"/>
              <w:right w:val="single" w:sz="4" w:space="0" w:color="auto"/>
            </w:tcBorders>
            <w:shd w:val="clear" w:color="auto" w:fill="auto"/>
            <w:noWrap/>
            <w:vAlign w:val="center"/>
            <w:hideMark/>
          </w:tcPr>
          <w:p w14:paraId="16EF1822"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m²</w:t>
            </w:r>
          </w:p>
        </w:tc>
        <w:tc>
          <w:tcPr>
            <w:tcW w:w="1134" w:type="dxa"/>
            <w:tcBorders>
              <w:top w:val="nil"/>
              <w:left w:val="nil"/>
              <w:bottom w:val="single" w:sz="4" w:space="0" w:color="auto"/>
              <w:right w:val="single" w:sz="4" w:space="0" w:color="auto"/>
            </w:tcBorders>
            <w:shd w:val="clear" w:color="auto" w:fill="auto"/>
            <w:noWrap/>
            <w:vAlign w:val="center"/>
            <w:hideMark/>
          </w:tcPr>
          <w:p w14:paraId="6D7D9F19"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2,00</w:t>
            </w:r>
          </w:p>
        </w:tc>
      </w:tr>
      <w:tr w:rsidR="00B6473F" w:rsidRPr="008A66F1" w14:paraId="54180EE8" w14:textId="77777777" w:rsidTr="00C10A28">
        <w:trPr>
          <w:trHeight w:val="517"/>
        </w:trPr>
        <w:tc>
          <w:tcPr>
            <w:tcW w:w="856" w:type="dxa"/>
            <w:tcBorders>
              <w:top w:val="nil"/>
              <w:left w:val="single" w:sz="4" w:space="0" w:color="7F7F7F"/>
              <w:bottom w:val="single" w:sz="4" w:space="0" w:color="7F7F7F"/>
              <w:right w:val="nil"/>
            </w:tcBorders>
            <w:shd w:val="clear" w:color="auto" w:fill="auto"/>
            <w:noWrap/>
            <w:vAlign w:val="center"/>
            <w:hideMark/>
          </w:tcPr>
          <w:p w14:paraId="42FF22AE"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21</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50E2384A" w14:textId="77777777" w:rsidR="00B6473F" w:rsidRPr="008A66F1" w:rsidRDefault="00B6473F" w:rsidP="00C10A28">
            <w:pPr>
              <w:rPr>
                <w:rFonts w:ascii="Arial" w:hAnsi="Arial" w:cs="Arial"/>
                <w:sz w:val="20"/>
                <w:szCs w:val="20"/>
              </w:rPr>
            </w:pPr>
            <w:r w:rsidRPr="008A66F1">
              <w:rPr>
                <w:rFonts w:ascii="Arial" w:hAnsi="Arial" w:cs="Arial"/>
                <w:sz w:val="20"/>
                <w:szCs w:val="20"/>
              </w:rPr>
              <w:t>FECHADURA DE EMBUTIR COM CILINDRO, INTERNA, COMPLETA, ACABAMENTO PADRÃO POPULAR</w:t>
            </w:r>
          </w:p>
        </w:tc>
        <w:tc>
          <w:tcPr>
            <w:tcW w:w="850" w:type="dxa"/>
            <w:tcBorders>
              <w:top w:val="nil"/>
              <w:left w:val="nil"/>
              <w:bottom w:val="single" w:sz="4" w:space="0" w:color="auto"/>
              <w:right w:val="single" w:sz="4" w:space="0" w:color="auto"/>
            </w:tcBorders>
            <w:shd w:val="clear" w:color="auto" w:fill="auto"/>
            <w:noWrap/>
            <w:vAlign w:val="center"/>
            <w:hideMark/>
          </w:tcPr>
          <w:p w14:paraId="119648E0"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4D76729F"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8,00</w:t>
            </w:r>
          </w:p>
        </w:tc>
      </w:tr>
      <w:tr w:rsidR="00B6473F" w:rsidRPr="008A66F1" w14:paraId="3F549581" w14:textId="77777777" w:rsidTr="00C10A28">
        <w:trPr>
          <w:trHeight w:val="775"/>
        </w:trPr>
        <w:tc>
          <w:tcPr>
            <w:tcW w:w="856" w:type="dxa"/>
            <w:tcBorders>
              <w:top w:val="nil"/>
              <w:left w:val="single" w:sz="4" w:space="0" w:color="7F7F7F"/>
              <w:bottom w:val="single" w:sz="4" w:space="0" w:color="7F7F7F"/>
              <w:right w:val="nil"/>
            </w:tcBorders>
            <w:shd w:val="clear" w:color="auto" w:fill="auto"/>
            <w:noWrap/>
            <w:vAlign w:val="center"/>
            <w:hideMark/>
          </w:tcPr>
          <w:p w14:paraId="3A00CF9F"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22</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4C29CB78"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KIT DE PORTA DE MADEIRA PARA PINTURA, SEMI-OCA (LEVE OU MÉDIA), PADRÃO POPULAR, 80X210CM, ESPESSURA DE 3,5CM, ITENS INCLUSOS: ADUELA, BATENTE, DOBRADIÇAS, FECHADURA </w:t>
            </w:r>
          </w:p>
        </w:tc>
        <w:tc>
          <w:tcPr>
            <w:tcW w:w="850" w:type="dxa"/>
            <w:tcBorders>
              <w:top w:val="nil"/>
              <w:left w:val="nil"/>
              <w:bottom w:val="single" w:sz="4" w:space="0" w:color="auto"/>
              <w:right w:val="single" w:sz="4" w:space="0" w:color="auto"/>
            </w:tcBorders>
            <w:shd w:val="clear" w:color="auto" w:fill="auto"/>
            <w:noWrap/>
            <w:vAlign w:val="center"/>
            <w:hideMark/>
          </w:tcPr>
          <w:p w14:paraId="7A6FAA15"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8DCF29F" w14:textId="77777777" w:rsidR="00B6473F" w:rsidRPr="008A66F1" w:rsidRDefault="00B6473F" w:rsidP="00C10A28">
            <w:pPr>
              <w:jc w:val="right"/>
              <w:rPr>
                <w:rFonts w:ascii="Arial" w:hAnsi="Arial" w:cs="Arial"/>
                <w:sz w:val="20"/>
                <w:szCs w:val="20"/>
              </w:rPr>
            </w:pPr>
            <w:r w:rsidRPr="008A66F1">
              <w:rPr>
                <w:rFonts w:ascii="Arial" w:hAnsi="Arial" w:cs="Arial"/>
                <w:sz w:val="20"/>
                <w:szCs w:val="20"/>
              </w:rPr>
              <w:t>1,00</w:t>
            </w:r>
          </w:p>
        </w:tc>
      </w:tr>
      <w:tr w:rsidR="00B6473F" w:rsidRPr="008A66F1" w14:paraId="577E1545" w14:textId="77777777" w:rsidTr="00C10A28">
        <w:trPr>
          <w:trHeight w:val="517"/>
        </w:trPr>
        <w:tc>
          <w:tcPr>
            <w:tcW w:w="856" w:type="dxa"/>
            <w:tcBorders>
              <w:top w:val="nil"/>
              <w:left w:val="single" w:sz="4" w:space="0" w:color="7F7F7F"/>
              <w:bottom w:val="single" w:sz="4" w:space="0" w:color="7F7F7F"/>
              <w:right w:val="nil"/>
            </w:tcBorders>
            <w:shd w:val="clear" w:color="auto" w:fill="auto"/>
            <w:noWrap/>
            <w:vAlign w:val="center"/>
            <w:hideMark/>
          </w:tcPr>
          <w:p w14:paraId="2AF8443D"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23</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115EB1DA"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SIFAO / TUBO SINFONADO EXTENSIVEL / SANFONADO, UNIVERSAL / SIMPLES, ENTRE *50 A 70* CM, DE PLASTICO BRANCO   </w:t>
            </w:r>
          </w:p>
        </w:tc>
        <w:tc>
          <w:tcPr>
            <w:tcW w:w="850" w:type="dxa"/>
            <w:tcBorders>
              <w:top w:val="nil"/>
              <w:left w:val="nil"/>
              <w:bottom w:val="single" w:sz="4" w:space="0" w:color="auto"/>
              <w:right w:val="single" w:sz="4" w:space="0" w:color="auto"/>
            </w:tcBorders>
            <w:shd w:val="clear" w:color="auto" w:fill="auto"/>
            <w:noWrap/>
            <w:vAlign w:val="center"/>
            <w:hideMark/>
          </w:tcPr>
          <w:p w14:paraId="78D9BBED"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40B7B17"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2,00 </w:t>
            </w:r>
          </w:p>
        </w:tc>
      </w:tr>
      <w:tr w:rsidR="00B6473F" w:rsidRPr="008A66F1" w14:paraId="3A752DBC" w14:textId="77777777" w:rsidTr="00C10A28">
        <w:trPr>
          <w:trHeight w:val="775"/>
        </w:trPr>
        <w:tc>
          <w:tcPr>
            <w:tcW w:w="856" w:type="dxa"/>
            <w:tcBorders>
              <w:top w:val="nil"/>
              <w:left w:val="single" w:sz="4" w:space="0" w:color="7F7F7F"/>
              <w:bottom w:val="single" w:sz="4" w:space="0" w:color="7F7F7F"/>
              <w:right w:val="nil"/>
            </w:tcBorders>
            <w:shd w:val="clear" w:color="auto" w:fill="auto"/>
            <w:noWrap/>
            <w:vAlign w:val="center"/>
            <w:hideMark/>
          </w:tcPr>
          <w:p w14:paraId="1B02D1D5"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24</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5638A315" w14:textId="77777777" w:rsidR="00B6473F" w:rsidRPr="008A66F1" w:rsidRDefault="00B6473F" w:rsidP="00C10A28">
            <w:pPr>
              <w:rPr>
                <w:rFonts w:ascii="Arial" w:hAnsi="Arial" w:cs="Arial"/>
                <w:sz w:val="20"/>
                <w:szCs w:val="20"/>
              </w:rPr>
            </w:pPr>
            <w:r w:rsidRPr="008A66F1">
              <w:rPr>
                <w:rFonts w:ascii="Arial" w:hAnsi="Arial" w:cs="Arial"/>
                <w:sz w:val="20"/>
                <w:szCs w:val="20"/>
              </w:rPr>
              <w:t>BANCADA/BANCA/PIA DE ACO INOXIDAVEL (AISI 430), DE *0,55 X 1,40* M, COM 1 CUBA CENTRAL, INCLUSO VÁLVULA TIPO AMERICANA EM METAL CROMADO E SIFÃO FLEXÍVEL EM PVC, E ESCORREDOR DUPLO</w:t>
            </w:r>
          </w:p>
        </w:tc>
        <w:tc>
          <w:tcPr>
            <w:tcW w:w="850" w:type="dxa"/>
            <w:tcBorders>
              <w:top w:val="nil"/>
              <w:left w:val="nil"/>
              <w:bottom w:val="single" w:sz="4" w:space="0" w:color="auto"/>
              <w:right w:val="single" w:sz="4" w:space="0" w:color="auto"/>
            </w:tcBorders>
            <w:shd w:val="clear" w:color="auto" w:fill="auto"/>
            <w:noWrap/>
            <w:vAlign w:val="center"/>
            <w:hideMark/>
          </w:tcPr>
          <w:p w14:paraId="55D53A23"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02444ED"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 </w:t>
            </w:r>
          </w:p>
        </w:tc>
      </w:tr>
      <w:tr w:rsidR="00B6473F" w:rsidRPr="008A66F1" w14:paraId="0F7E7539"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3C686608"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25</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0C1F077E"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TORNEIRA CROMADA DE MESA, 1/2” OU 3/4”, PARA LAVATÓRIO, PADRÃO MÉDIO </w:t>
            </w:r>
          </w:p>
        </w:tc>
        <w:tc>
          <w:tcPr>
            <w:tcW w:w="850" w:type="dxa"/>
            <w:tcBorders>
              <w:top w:val="nil"/>
              <w:left w:val="nil"/>
              <w:bottom w:val="single" w:sz="4" w:space="0" w:color="auto"/>
              <w:right w:val="single" w:sz="4" w:space="0" w:color="auto"/>
            </w:tcBorders>
            <w:shd w:val="clear" w:color="auto" w:fill="auto"/>
            <w:noWrap/>
            <w:vAlign w:val="center"/>
            <w:hideMark/>
          </w:tcPr>
          <w:p w14:paraId="1D6F244C"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4BD041F0"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 </w:t>
            </w:r>
          </w:p>
        </w:tc>
      </w:tr>
      <w:tr w:rsidR="00B6473F" w:rsidRPr="008A66F1" w14:paraId="460AB896" w14:textId="77777777" w:rsidTr="00C10A28">
        <w:trPr>
          <w:trHeight w:val="517"/>
        </w:trPr>
        <w:tc>
          <w:tcPr>
            <w:tcW w:w="856" w:type="dxa"/>
            <w:tcBorders>
              <w:top w:val="nil"/>
              <w:left w:val="single" w:sz="4" w:space="0" w:color="7F7F7F"/>
              <w:bottom w:val="single" w:sz="4" w:space="0" w:color="7F7F7F"/>
              <w:right w:val="nil"/>
            </w:tcBorders>
            <w:shd w:val="clear" w:color="auto" w:fill="auto"/>
            <w:noWrap/>
            <w:vAlign w:val="center"/>
            <w:hideMark/>
          </w:tcPr>
          <w:p w14:paraId="0163C7CE"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26</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6BF4D0DF" w14:textId="77777777" w:rsidR="00B6473F" w:rsidRPr="008A66F1" w:rsidRDefault="00B6473F" w:rsidP="00C10A28">
            <w:pPr>
              <w:rPr>
                <w:rFonts w:ascii="Arial" w:hAnsi="Arial" w:cs="Arial"/>
                <w:sz w:val="20"/>
                <w:szCs w:val="20"/>
              </w:rPr>
            </w:pPr>
            <w:r w:rsidRPr="008A66F1">
              <w:rPr>
                <w:rFonts w:ascii="Arial" w:hAnsi="Arial" w:cs="Arial"/>
                <w:sz w:val="20"/>
                <w:szCs w:val="20"/>
              </w:rPr>
              <w:t>ARMÁRIO INFERIOR PARA BANCADA DE AÇO INOX, DE *0,55 X 1,40* M, EM PERFIS DE ALUMÍNIO OU SIMILAR</w:t>
            </w:r>
          </w:p>
        </w:tc>
        <w:tc>
          <w:tcPr>
            <w:tcW w:w="850" w:type="dxa"/>
            <w:tcBorders>
              <w:top w:val="nil"/>
              <w:left w:val="nil"/>
              <w:bottom w:val="single" w:sz="4" w:space="0" w:color="auto"/>
              <w:right w:val="single" w:sz="4" w:space="0" w:color="auto"/>
            </w:tcBorders>
            <w:shd w:val="clear" w:color="auto" w:fill="auto"/>
            <w:noWrap/>
            <w:vAlign w:val="center"/>
            <w:hideMark/>
          </w:tcPr>
          <w:p w14:paraId="29FDED35"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D81C261"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 </w:t>
            </w:r>
          </w:p>
        </w:tc>
      </w:tr>
      <w:tr w:rsidR="00B6473F" w:rsidRPr="008A66F1" w14:paraId="4CD40915"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245838EC"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27</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678C74D2" w14:textId="77777777" w:rsidR="00B6473F" w:rsidRPr="008A66F1" w:rsidRDefault="00B6473F" w:rsidP="00C10A28">
            <w:pPr>
              <w:rPr>
                <w:rFonts w:ascii="Arial" w:hAnsi="Arial" w:cs="Arial"/>
                <w:sz w:val="20"/>
                <w:szCs w:val="20"/>
              </w:rPr>
            </w:pPr>
            <w:r w:rsidRPr="008A66F1">
              <w:rPr>
                <w:rFonts w:ascii="Arial" w:hAnsi="Arial" w:cs="Arial"/>
                <w:sz w:val="20"/>
                <w:szCs w:val="20"/>
              </w:rPr>
              <w:t>TUBO PVC  SERIE NORMAL, DN 50 MM, PARA ESGOTO  PREDIAL, VARA DE 6 METROS</w:t>
            </w:r>
          </w:p>
        </w:tc>
        <w:tc>
          <w:tcPr>
            <w:tcW w:w="850" w:type="dxa"/>
            <w:tcBorders>
              <w:top w:val="nil"/>
              <w:left w:val="nil"/>
              <w:bottom w:val="single" w:sz="4" w:space="0" w:color="auto"/>
              <w:right w:val="single" w:sz="4" w:space="0" w:color="auto"/>
            </w:tcBorders>
            <w:shd w:val="clear" w:color="auto" w:fill="auto"/>
            <w:noWrap/>
            <w:vAlign w:val="center"/>
            <w:hideMark/>
          </w:tcPr>
          <w:p w14:paraId="126A9A3F"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EAC2354"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3,00 </w:t>
            </w:r>
          </w:p>
        </w:tc>
      </w:tr>
      <w:tr w:rsidR="00B6473F" w:rsidRPr="008A66F1" w14:paraId="526A0BF0"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7D6D53FA"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28</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663B867E" w14:textId="77777777" w:rsidR="00B6473F" w:rsidRPr="008A66F1" w:rsidRDefault="00B6473F" w:rsidP="00C10A28">
            <w:pPr>
              <w:rPr>
                <w:rFonts w:ascii="Arial" w:hAnsi="Arial" w:cs="Arial"/>
                <w:sz w:val="20"/>
                <w:szCs w:val="20"/>
              </w:rPr>
            </w:pPr>
            <w:r w:rsidRPr="008A66F1">
              <w:rPr>
                <w:rFonts w:ascii="Arial" w:hAnsi="Arial" w:cs="Arial"/>
                <w:sz w:val="20"/>
                <w:szCs w:val="20"/>
              </w:rPr>
              <w:t>JOELHO PVC, SOLDAVEL, PB, 90 GRAUS, DN 50 MM, PARA ESGOTO PREDIAL</w:t>
            </w:r>
          </w:p>
        </w:tc>
        <w:tc>
          <w:tcPr>
            <w:tcW w:w="850" w:type="dxa"/>
            <w:tcBorders>
              <w:top w:val="nil"/>
              <w:left w:val="nil"/>
              <w:bottom w:val="single" w:sz="4" w:space="0" w:color="auto"/>
              <w:right w:val="single" w:sz="4" w:space="0" w:color="auto"/>
            </w:tcBorders>
            <w:shd w:val="clear" w:color="auto" w:fill="auto"/>
            <w:noWrap/>
            <w:vAlign w:val="center"/>
            <w:hideMark/>
          </w:tcPr>
          <w:p w14:paraId="14A3868A"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606D0BC9"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5,00 </w:t>
            </w:r>
          </w:p>
        </w:tc>
      </w:tr>
      <w:tr w:rsidR="00B6473F" w:rsidRPr="008A66F1" w14:paraId="1A12069B" w14:textId="77777777" w:rsidTr="00C10A28">
        <w:trPr>
          <w:trHeight w:val="517"/>
        </w:trPr>
        <w:tc>
          <w:tcPr>
            <w:tcW w:w="856" w:type="dxa"/>
            <w:tcBorders>
              <w:top w:val="nil"/>
              <w:left w:val="single" w:sz="4" w:space="0" w:color="7F7F7F"/>
              <w:bottom w:val="single" w:sz="4" w:space="0" w:color="7F7F7F"/>
              <w:right w:val="nil"/>
            </w:tcBorders>
            <w:shd w:val="clear" w:color="auto" w:fill="auto"/>
            <w:noWrap/>
            <w:vAlign w:val="center"/>
            <w:hideMark/>
          </w:tcPr>
          <w:p w14:paraId="4958E1EF"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29</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71E06F4E" w14:textId="77777777" w:rsidR="00B6473F" w:rsidRPr="008A66F1" w:rsidRDefault="00B6473F" w:rsidP="00C10A28">
            <w:pPr>
              <w:rPr>
                <w:rFonts w:ascii="Arial" w:hAnsi="Arial" w:cs="Arial"/>
                <w:sz w:val="20"/>
                <w:szCs w:val="20"/>
              </w:rPr>
            </w:pPr>
            <w:r w:rsidRPr="008A66F1">
              <w:rPr>
                <w:rFonts w:ascii="Arial" w:hAnsi="Arial" w:cs="Arial"/>
                <w:sz w:val="20"/>
                <w:szCs w:val="20"/>
              </w:rPr>
              <w:t>LUMINARIA PLAFON REDONDO COM VIDRO FOSCO DIAMETRO *25* CM, PARA 1 LAMPADA, BASE E27, POTENCIA MAXIMA 40/60 W</w:t>
            </w:r>
          </w:p>
        </w:tc>
        <w:tc>
          <w:tcPr>
            <w:tcW w:w="850" w:type="dxa"/>
            <w:tcBorders>
              <w:top w:val="nil"/>
              <w:left w:val="nil"/>
              <w:bottom w:val="single" w:sz="4" w:space="0" w:color="auto"/>
              <w:right w:val="single" w:sz="4" w:space="0" w:color="auto"/>
            </w:tcBorders>
            <w:shd w:val="clear" w:color="auto" w:fill="auto"/>
            <w:noWrap/>
            <w:vAlign w:val="center"/>
            <w:hideMark/>
          </w:tcPr>
          <w:p w14:paraId="4A1AE93D"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572A434"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14,00 </w:t>
            </w:r>
          </w:p>
        </w:tc>
      </w:tr>
      <w:tr w:rsidR="00B6473F" w:rsidRPr="008A66F1" w14:paraId="38C0F5DE" w14:textId="77777777" w:rsidTr="00C10A28">
        <w:trPr>
          <w:trHeight w:val="517"/>
        </w:trPr>
        <w:tc>
          <w:tcPr>
            <w:tcW w:w="856" w:type="dxa"/>
            <w:tcBorders>
              <w:top w:val="nil"/>
              <w:left w:val="single" w:sz="4" w:space="0" w:color="7F7F7F"/>
              <w:bottom w:val="single" w:sz="4" w:space="0" w:color="7F7F7F"/>
              <w:right w:val="nil"/>
            </w:tcBorders>
            <w:shd w:val="clear" w:color="auto" w:fill="auto"/>
            <w:noWrap/>
            <w:vAlign w:val="center"/>
            <w:hideMark/>
          </w:tcPr>
          <w:p w14:paraId="40942620"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30</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0E876DD9"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REVESTIMENTO CERÂMICO PARA PAREDES INTERNAS COM PLACAS TIPO ESMALTADA EXTRA DE DIMENSÕES 25X35 CM </w:t>
            </w:r>
          </w:p>
        </w:tc>
        <w:tc>
          <w:tcPr>
            <w:tcW w:w="850" w:type="dxa"/>
            <w:tcBorders>
              <w:top w:val="nil"/>
              <w:left w:val="nil"/>
              <w:bottom w:val="single" w:sz="4" w:space="0" w:color="auto"/>
              <w:right w:val="single" w:sz="4" w:space="0" w:color="auto"/>
            </w:tcBorders>
            <w:shd w:val="clear" w:color="auto" w:fill="auto"/>
            <w:noWrap/>
            <w:vAlign w:val="center"/>
            <w:hideMark/>
          </w:tcPr>
          <w:p w14:paraId="7C8DD799"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m²</w:t>
            </w:r>
          </w:p>
        </w:tc>
        <w:tc>
          <w:tcPr>
            <w:tcW w:w="1134" w:type="dxa"/>
            <w:tcBorders>
              <w:top w:val="nil"/>
              <w:left w:val="nil"/>
              <w:bottom w:val="single" w:sz="4" w:space="0" w:color="auto"/>
              <w:right w:val="single" w:sz="4" w:space="0" w:color="auto"/>
            </w:tcBorders>
            <w:shd w:val="clear" w:color="auto" w:fill="auto"/>
            <w:noWrap/>
            <w:vAlign w:val="center"/>
            <w:hideMark/>
          </w:tcPr>
          <w:p w14:paraId="68950A81"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31,00 </w:t>
            </w:r>
          </w:p>
        </w:tc>
      </w:tr>
      <w:tr w:rsidR="00B6473F" w:rsidRPr="008A66F1" w14:paraId="559AFD50"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5DA51AEA"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31</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220677F9" w14:textId="77777777" w:rsidR="00B6473F" w:rsidRPr="008A66F1" w:rsidRDefault="00B6473F" w:rsidP="00C10A28">
            <w:pPr>
              <w:rPr>
                <w:rFonts w:ascii="Arial" w:hAnsi="Arial" w:cs="Arial"/>
                <w:sz w:val="20"/>
                <w:szCs w:val="20"/>
              </w:rPr>
            </w:pPr>
            <w:r w:rsidRPr="008A66F1">
              <w:rPr>
                <w:rFonts w:ascii="Arial" w:hAnsi="Arial" w:cs="Arial"/>
                <w:sz w:val="20"/>
                <w:szCs w:val="20"/>
              </w:rPr>
              <w:t>REJUNTE CIMENTICIO, COR BRANCA</w:t>
            </w:r>
          </w:p>
        </w:tc>
        <w:tc>
          <w:tcPr>
            <w:tcW w:w="850" w:type="dxa"/>
            <w:tcBorders>
              <w:top w:val="nil"/>
              <w:left w:val="nil"/>
              <w:bottom w:val="single" w:sz="4" w:space="0" w:color="auto"/>
              <w:right w:val="single" w:sz="4" w:space="0" w:color="auto"/>
            </w:tcBorders>
            <w:shd w:val="clear" w:color="auto" w:fill="auto"/>
            <w:noWrap/>
            <w:vAlign w:val="center"/>
            <w:hideMark/>
          </w:tcPr>
          <w:p w14:paraId="6D3553AF"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kg</w:t>
            </w:r>
          </w:p>
        </w:tc>
        <w:tc>
          <w:tcPr>
            <w:tcW w:w="1134" w:type="dxa"/>
            <w:tcBorders>
              <w:top w:val="nil"/>
              <w:left w:val="nil"/>
              <w:bottom w:val="single" w:sz="4" w:space="0" w:color="auto"/>
              <w:right w:val="single" w:sz="4" w:space="0" w:color="auto"/>
            </w:tcBorders>
            <w:shd w:val="clear" w:color="auto" w:fill="auto"/>
            <w:noWrap/>
            <w:vAlign w:val="center"/>
            <w:hideMark/>
          </w:tcPr>
          <w:p w14:paraId="31D864AD"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10,00 </w:t>
            </w:r>
          </w:p>
        </w:tc>
      </w:tr>
      <w:tr w:rsidR="00B6473F" w:rsidRPr="008A66F1" w14:paraId="7C96769D"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35F4D64E"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lastRenderedPageBreak/>
              <w:t>32</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0CCE4BED" w14:textId="77777777" w:rsidR="00B6473F" w:rsidRPr="008A66F1" w:rsidRDefault="00B6473F" w:rsidP="00C10A28">
            <w:pPr>
              <w:rPr>
                <w:rFonts w:ascii="Arial" w:hAnsi="Arial" w:cs="Arial"/>
                <w:sz w:val="20"/>
                <w:szCs w:val="20"/>
              </w:rPr>
            </w:pPr>
            <w:r w:rsidRPr="008A66F1">
              <w:rPr>
                <w:rFonts w:ascii="Arial" w:hAnsi="Arial" w:cs="Arial"/>
                <w:sz w:val="20"/>
                <w:szCs w:val="20"/>
              </w:rPr>
              <w:t>ARGAMASSA COLANTE AC II, SACO DE 15KG</w:t>
            </w:r>
          </w:p>
        </w:tc>
        <w:tc>
          <w:tcPr>
            <w:tcW w:w="850" w:type="dxa"/>
            <w:tcBorders>
              <w:top w:val="nil"/>
              <w:left w:val="nil"/>
              <w:bottom w:val="single" w:sz="4" w:space="0" w:color="auto"/>
              <w:right w:val="single" w:sz="4" w:space="0" w:color="auto"/>
            </w:tcBorders>
            <w:shd w:val="clear" w:color="auto" w:fill="auto"/>
            <w:noWrap/>
            <w:vAlign w:val="center"/>
            <w:hideMark/>
          </w:tcPr>
          <w:p w14:paraId="6143718D"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3681FBC"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20,00 </w:t>
            </w:r>
          </w:p>
        </w:tc>
      </w:tr>
      <w:tr w:rsidR="00B6473F" w:rsidRPr="008A66F1" w14:paraId="6604018E" w14:textId="77777777" w:rsidTr="00C10A28">
        <w:trPr>
          <w:trHeight w:val="517"/>
        </w:trPr>
        <w:tc>
          <w:tcPr>
            <w:tcW w:w="856" w:type="dxa"/>
            <w:tcBorders>
              <w:top w:val="nil"/>
              <w:left w:val="single" w:sz="4" w:space="0" w:color="7F7F7F"/>
              <w:bottom w:val="single" w:sz="4" w:space="0" w:color="7F7F7F"/>
              <w:right w:val="nil"/>
            </w:tcBorders>
            <w:shd w:val="clear" w:color="auto" w:fill="auto"/>
            <w:noWrap/>
            <w:vAlign w:val="center"/>
            <w:hideMark/>
          </w:tcPr>
          <w:p w14:paraId="33516709"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33</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54EAA3CD" w14:textId="77777777" w:rsidR="00B6473F" w:rsidRPr="008A66F1" w:rsidRDefault="00B6473F" w:rsidP="00C10A28">
            <w:pPr>
              <w:rPr>
                <w:rFonts w:ascii="Arial" w:hAnsi="Arial" w:cs="Arial"/>
                <w:sz w:val="20"/>
                <w:szCs w:val="20"/>
              </w:rPr>
            </w:pPr>
            <w:r w:rsidRPr="008A66F1">
              <w:rPr>
                <w:rFonts w:ascii="Arial" w:hAnsi="Arial" w:cs="Arial"/>
                <w:sz w:val="20"/>
                <w:szCs w:val="20"/>
              </w:rPr>
              <w:t>TINTA LATEX ACRILICA PREMIUM, COR BRANCO NEVE, ACABAMENTO FOSCO OU ACETINADO, LATA DE 18L</w:t>
            </w:r>
          </w:p>
        </w:tc>
        <w:tc>
          <w:tcPr>
            <w:tcW w:w="850" w:type="dxa"/>
            <w:tcBorders>
              <w:top w:val="nil"/>
              <w:left w:val="nil"/>
              <w:bottom w:val="single" w:sz="4" w:space="0" w:color="auto"/>
              <w:right w:val="single" w:sz="4" w:space="0" w:color="auto"/>
            </w:tcBorders>
            <w:shd w:val="clear" w:color="auto" w:fill="auto"/>
            <w:noWrap/>
            <w:vAlign w:val="center"/>
            <w:hideMark/>
          </w:tcPr>
          <w:p w14:paraId="489AE004"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890CC8C"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3,00 </w:t>
            </w:r>
          </w:p>
        </w:tc>
      </w:tr>
      <w:tr w:rsidR="00B6473F" w:rsidRPr="008A66F1" w14:paraId="62500CAB"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42BC979A"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34</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5810C1D1" w14:textId="77777777" w:rsidR="00B6473F" w:rsidRPr="008A66F1" w:rsidRDefault="00B6473F" w:rsidP="00C10A28">
            <w:pPr>
              <w:rPr>
                <w:rFonts w:ascii="Arial" w:hAnsi="Arial" w:cs="Arial"/>
                <w:sz w:val="20"/>
                <w:szCs w:val="20"/>
              </w:rPr>
            </w:pPr>
            <w:r w:rsidRPr="008A66F1">
              <w:rPr>
                <w:rFonts w:ascii="Arial" w:hAnsi="Arial" w:cs="Arial"/>
                <w:sz w:val="20"/>
                <w:szCs w:val="20"/>
              </w:rPr>
              <w:t>TINTA ACRILICA PREMIUM PARA PISO, COR CINZA, LATA DE 18L</w:t>
            </w:r>
          </w:p>
        </w:tc>
        <w:tc>
          <w:tcPr>
            <w:tcW w:w="850" w:type="dxa"/>
            <w:tcBorders>
              <w:top w:val="nil"/>
              <w:left w:val="nil"/>
              <w:bottom w:val="single" w:sz="4" w:space="0" w:color="auto"/>
              <w:right w:val="single" w:sz="4" w:space="0" w:color="auto"/>
            </w:tcBorders>
            <w:shd w:val="clear" w:color="auto" w:fill="auto"/>
            <w:noWrap/>
            <w:vAlign w:val="center"/>
            <w:hideMark/>
          </w:tcPr>
          <w:p w14:paraId="15E844B9"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AA11FDD"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 </w:t>
            </w:r>
          </w:p>
        </w:tc>
      </w:tr>
      <w:tr w:rsidR="00B6473F" w:rsidRPr="008A66F1" w14:paraId="452427A3" w14:textId="77777777" w:rsidTr="00C10A28">
        <w:trPr>
          <w:trHeight w:val="517"/>
        </w:trPr>
        <w:tc>
          <w:tcPr>
            <w:tcW w:w="856" w:type="dxa"/>
            <w:tcBorders>
              <w:top w:val="nil"/>
              <w:left w:val="single" w:sz="4" w:space="0" w:color="7F7F7F"/>
              <w:bottom w:val="single" w:sz="4" w:space="0" w:color="7F7F7F"/>
              <w:right w:val="nil"/>
            </w:tcBorders>
            <w:shd w:val="clear" w:color="auto" w:fill="auto"/>
            <w:noWrap/>
            <w:vAlign w:val="center"/>
            <w:hideMark/>
          </w:tcPr>
          <w:p w14:paraId="3402DC7B"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35</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6CD124C9" w14:textId="77777777" w:rsidR="00B6473F" w:rsidRPr="008A66F1" w:rsidRDefault="00B6473F" w:rsidP="00C10A28">
            <w:pPr>
              <w:rPr>
                <w:rFonts w:ascii="Arial" w:hAnsi="Arial" w:cs="Arial"/>
                <w:sz w:val="20"/>
                <w:szCs w:val="20"/>
              </w:rPr>
            </w:pPr>
            <w:r w:rsidRPr="008A66F1">
              <w:rPr>
                <w:rFonts w:ascii="Arial" w:hAnsi="Arial" w:cs="Arial"/>
                <w:sz w:val="20"/>
                <w:szCs w:val="20"/>
              </w:rPr>
              <w:t>TINTA LATEX ACRILICA PREMIUM, COR AZUL ROYAL, MARINHO OU SIMILAR, ACABAMENTO FOSCO OU ACETINADO, LATA DE 18L</w:t>
            </w:r>
          </w:p>
        </w:tc>
        <w:tc>
          <w:tcPr>
            <w:tcW w:w="850" w:type="dxa"/>
            <w:tcBorders>
              <w:top w:val="nil"/>
              <w:left w:val="nil"/>
              <w:bottom w:val="single" w:sz="4" w:space="0" w:color="auto"/>
              <w:right w:val="single" w:sz="4" w:space="0" w:color="auto"/>
            </w:tcBorders>
            <w:shd w:val="clear" w:color="auto" w:fill="auto"/>
            <w:noWrap/>
            <w:vAlign w:val="center"/>
            <w:hideMark/>
          </w:tcPr>
          <w:p w14:paraId="2E7D2583"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214DB0C"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 </w:t>
            </w:r>
          </w:p>
        </w:tc>
      </w:tr>
      <w:tr w:rsidR="00B6473F" w:rsidRPr="008A66F1" w14:paraId="624F5B27"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17116E9C"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36</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12CD1AB6"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MASSA CORRIDA PARA SUPERFICIES DE AMBIENTES INTERNOS, LATA DE 18L           </w:t>
            </w:r>
          </w:p>
        </w:tc>
        <w:tc>
          <w:tcPr>
            <w:tcW w:w="850" w:type="dxa"/>
            <w:tcBorders>
              <w:top w:val="nil"/>
              <w:left w:val="nil"/>
              <w:bottom w:val="single" w:sz="4" w:space="0" w:color="auto"/>
              <w:right w:val="single" w:sz="4" w:space="0" w:color="auto"/>
            </w:tcBorders>
            <w:shd w:val="clear" w:color="auto" w:fill="auto"/>
            <w:noWrap/>
            <w:vAlign w:val="center"/>
            <w:hideMark/>
          </w:tcPr>
          <w:p w14:paraId="618668E5"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C72FC8B"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 </w:t>
            </w:r>
          </w:p>
        </w:tc>
      </w:tr>
      <w:tr w:rsidR="00B6473F" w:rsidRPr="008A66F1" w14:paraId="71976F02"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1968CE59"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37</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64C0E460"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PINCEL CHATO (TRINCHA) CERDAS GRIS 1.1/2 " (38 MM), OU SIMILAR       </w:t>
            </w:r>
          </w:p>
        </w:tc>
        <w:tc>
          <w:tcPr>
            <w:tcW w:w="850" w:type="dxa"/>
            <w:tcBorders>
              <w:top w:val="nil"/>
              <w:left w:val="nil"/>
              <w:bottom w:val="single" w:sz="4" w:space="0" w:color="auto"/>
              <w:right w:val="single" w:sz="4" w:space="0" w:color="auto"/>
            </w:tcBorders>
            <w:shd w:val="clear" w:color="auto" w:fill="auto"/>
            <w:noWrap/>
            <w:vAlign w:val="center"/>
            <w:hideMark/>
          </w:tcPr>
          <w:p w14:paraId="570631FB"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3B854BC"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4,00 </w:t>
            </w:r>
          </w:p>
        </w:tc>
      </w:tr>
      <w:tr w:rsidR="00B6473F" w:rsidRPr="008A66F1" w14:paraId="3647EF47"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598AA134"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38</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36571CEF"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ROLO DE ESPUMA POLIESTER 23 CM (SEM CABO), OU SIMILAR           </w:t>
            </w:r>
          </w:p>
        </w:tc>
        <w:tc>
          <w:tcPr>
            <w:tcW w:w="850" w:type="dxa"/>
            <w:tcBorders>
              <w:top w:val="nil"/>
              <w:left w:val="nil"/>
              <w:bottom w:val="single" w:sz="4" w:space="0" w:color="auto"/>
              <w:right w:val="single" w:sz="4" w:space="0" w:color="auto"/>
            </w:tcBorders>
            <w:shd w:val="clear" w:color="auto" w:fill="auto"/>
            <w:noWrap/>
            <w:vAlign w:val="center"/>
            <w:hideMark/>
          </w:tcPr>
          <w:p w14:paraId="46FDDCE2"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40F9EB3"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3,00 </w:t>
            </w:r>
          </w:p>
        </w:tc>
      </w:tr>
      <w:tr w:rsidR="00B6473F" w:rsidRPr="008A66F1" w14:paraId="68D3DBEC"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00B33DC1"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39</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7754C91C"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BANDEJA DE PINTURA PARA ROLO 23 CM, OU SIMILAR       </w:t>
            </w:r>
          </w:p>
        </w:tc>
        <w:tc>
          <w:tcPr>
            <w:tcW w:w="850" w:type="dxa"/>
            <w:tcBorders>
              <w:top w:val="nil"/>
              <w:left w:val="nil"/>
              <w:bottom w:val="single" w:sz="4" w:space="0" w:color="auto"/>
              <w:right w:val="single" w:sz="4" w:space="0" w:color="auto"/>
            </w:tcBorders>
            <w:shd w:val="clear" w:color="auto" w:fill="auto"/>
            <w:noWrap/>
            <w:vAlign w:val="center"/>
            <w:hideMark/>
          </w:tcPr>
          <w:p w14:paraId="0AB439A0"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3F137748"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2,00 </w:t>
            </w:r>
          </w:p>
        </w:tc>
      </w:tr>
      <w:tr w:rsidR="00B6473F" w:rsidRPr="008A66F1" w14:paraId="3935F3EA" w14:textId="77777777" w:rsidTr="00C10A28">
        <w:trPr>
          <w:trHeight w:val="272"/>
        </w:trPr>
        <w:tc>
          <w:tcPr>
            <w:tcW w:w="856" w:type="dxa"/>
            <w:tcBorders>
              <w:top w:val="nil"/>
              <w:left w:val="single" w:sz="4" w:space="0" w:color="7F7F7F"/>
              <w:bottom w:val="single" w:sz="4" w:space="0" w:color="7F7F7F"/>
              <w:right w:val="nil"/>
            </w:tcBorders>
            <w:shd w:val="clear" w:color="auto" w:fill="auto"/>
            <w:noWrap/>
            <w:vAlign w:val="center"/>
            <w:hideMark/>
          </w:tcPr>
          <w:p w14:paraId="22A8D39D"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40</w:t>
            </w:r>
          </w:p>
        </w:tc>
        <w:tc>
          <w:tcPr>
            <w:tcW w:w="4536" w:type="dxa"/>
            <w:tcBorders>
              <w:top w:val="nil"/>
              <w:left w:val="single" w:sz="4" w:space="0" w:color="auto"/>
              <w:bottom w:val="single" w:sz="4" w:space="0" w:color="auto"/>
              <w:right w:val="single" w:sz="4" w:space="0" w:color="auto"/>
            </w:tcBorders>
            <w:shd w:val="clear" w:color="auto" w:fill="auto"/>
            <w:vAlign w:val="center"/>
            <w:hideMark/>
          </w:tcPr>
          <w:p w14:paraId="41CAF092" w14:textId="77777777" w:rsidR="00B6473F" w:rsidRPr="008A66F1" w:rsidRDefault="00B6473F" w:rsidP="00C10A28">
            <w:pPr>
              <w:rPr>
                <w:rFonts w:ascii="Arial" w:hAnsi="Arial" w:cs="Arial"/>
                <w:sz w:val="20"/>
                <w:szCs w:val="20"/>
              </w:rPr>
            </w:pPr>
            <w:r w:rsidRPr="008A66F1">
              <w:rPr>
                <w:rFonts w:ascii="Arial" w:hAnsi="Arial" w:cs="Arial"/>
                <w:sz w:val="20"/>
                <w:szCs w:val="20"/>
              </w:rPr>
              <w:t xml:space="preserve">LIXA EM FOLHA PARA PAREDE OU MADEIRA, NUMERO 120, COR VERMELHA           </w:t>
            </w:r>
          </w:p>
        </w:tc>
        <w:tc>
          <w:tcPr>
            <w:tcW w:w="850" w:type="dxa"/>
            <w:tcBorders>
              <w:top w:val="nil"/>
              <w:left w:val="nil"/>
              <w:bottom w:val="single" w:sz="4" w:space="0" w:color="auto"/>
              <w:right w:val="single" w:sz="4" w:space="0" w:color="auto"/>
            </w:tcBorders>
            <w:shd w:val="clear" w:color="auto" w:fill="auto"/>
            <w:noWrap/>
            <w:vAlign w:val="center"/>
            <w:hideMark/>
          </w:tcPr>
          <w:p w14:paraId="217BF645"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BA377C1" w14:textId="77777777" w:rsidR="00B6473F" w:rsidRPr="008A66F1" w:rsidRDefault="00B6473F" w:rsidP="00C10A28">
            <w:pPr>
              <w:jc w:val="center"/>
              <w:rPr>
                <w:rFonts w:ascii="Arial" w:hAnsi="Arial" w:cs="Arial"/>
                <w:sz w:val="20"/>
                <w:szCs w:val="20"/>
              </w:rPr>
            </w:pPr>
            <w:r w:rsidRPr="008A66F1">
              <w:rPr>
                <w:rFonts w:ascii="Arial" w:hAnsi="Arial" w:cs="Arial"/>
                <w:sz w:val="20"/>
                <w:szCs w:val="20"/>
              </w:rPr>
              <w:t xml:space="preserve">         10,00 </w:t>
            </w:r>
          </w:p>
        </w:tc>
      </w:tr>
    </w:tbl>
    <w:p w14:paraId="026E897D"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9D2054" w14:textId="77777777"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2402A4" w14:textId="77777777"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14:paraId="31864A69" w14:textId="77777777" w:rsidR="005F64C0" w:rsidRPr="0025748C" w:rsidRDefault="005F64C0" w:rsidP="005F64C0">
      <w:pPr>
        <w:pStyle w:val="PADRO"/>
        <w:keepNext w:val="0"/>
        <w:widowControl/>
        <w:shd w:val="clear" w:color="auto" w:fill="auto"/>
        <w:spacing w:before="0" w:after="0"/>
        <w:ind w:firstLine="0"/>
        <w:rPr>
          <w:rFonts w:ascii="Arial" w:hAnsi="Arial" w:cs="Arial"/>
          <w:sz w:val="24"/>
        </w:rPr>
      </w:pPr>
    </w:p>
    <w:p w14:paraId="07E16927" w14:textId="77777777"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79"/>
      <w:r w:rsidRPr="0025748C">
        <w:rPr>
          <w:rFonts w:ascii="Arial" w:hAnsi="Arial" w:cs="Arial"/>
          <w:sz w:val="24"/>
          <w:szCs w:val="24"/>
        </w:rPr>
        <w:t>ESTIMATIVA</w:t>
      </w:r>
      <w:bookmarkEnd w:id="5"/>
    </w:p>
    <w:p w14:paraId="6D8BA9D3" w14:textId="77777777"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14:paraId="21FEE762" w14:textId="77777777"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14:paraId="4AFF6B73" w14:textId="77777777"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14:paraId="43C9F43E" w14:textId="77777777"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6" w:name="_Toc157780080"/>
      <w:r w:rsidRPr="0025748C">
        <w:rPr>
          <w:rFonts w:ascii="Arial" w:hAnsi="Arial" w:cs="Arial"/>
          <w:sz w:val="24"/>
          <w:szCs w:val="24"/>
        </w:rPr>
        <w:t>CONDIÇÕES PARA PARTICIPAÇÃO</w:t>
      </w:r>
      <w:bookmarkEnd w:id="6"/>
    </w:p>
    <w:p w14:paraId="35ABC3B8" w14:textId="77777777"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14:paraId="1980317A"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4B3C60D8"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77FA8AE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3.2. Conforme preceitua o art. 48, I, da Lei Complementar nº 123/2006, com a redação dada pelas Leis Complementares n.º 147/2014 neste procedimento licitatório adotaremos o critério </w:t>
      </w:r>
      <w:r w:rsidRPr="0025748C">
        <w:rPr>
          <w:rFonts w:ascii="Arial" w:eastAsia="Arial" w:hAnsi="Arial" w:cs="Arial"/>
          <w:color w:val="000000"/>
          <w:sz w:val="24"/>
          <w:szCs w:val="24"/>
        </w:rPr>
        <w:lastRenderedPageBreak/>
        <w:t>da exclusividade para participação apenas de Microempresa, Empresas de Pequeno Porte ou Microempreendedores Individuais, respeitada a compatibilidade de objeto social.</w:t>
      </w:r>
    </w:p>
    <w:p w14:paraId="61AF9FC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9906EE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7C0468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C49857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14:paraId="1B92FB7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0C57252"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14:paraId="61BFA42E"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00A643C"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14:paraId="79B41E5F"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DFE14C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14:paraId="676FF04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C61D9C4"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14:paraId="60EC0559"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9961CA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14:paraId="6ED6B73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E3EC24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14:paraId="08B09BE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A58B80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085E4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14:paraId="3B16A0AA"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E1E7AC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14:paraId="225979D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DA3FAA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830D4D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14:paraId="44610D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A423F9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4378CC0" w14:textId="77777777"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14:paraId="521F7D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D145EA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14:paraId="31812B0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35C8203"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14:paraId="4EF478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3B003B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B81C61A"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 xml:space="preserve">3.6.6.1 Entende-se por “participação indireta” a que alude o “Art. 14 da Lei 14.133 de 2021” a participação no certame de empresa em que uma das pessoas listadas no </w:t>
      </w:r>
      <w:r w:rsidRPr="0025748C">
        <w:rPr>
          <w:rFonts w:ascii="Arial" w:eastAsia="Arial" w:hAnsi="Arial" w:cs="Arial"/>
          <w:color w:val="000000"/>
          <w:sz w:val="24"/>
          <w:szCs w:val="24"/>
        </w:rPr>
        <w:lastRenderedPageBreak/>
        <w:t>mencionado dispositivo legal figure como sócia, pouco importando o seu conhecimento técnico acerca do objeto da licitação ou mesmo a atuação no processo licitatório.</w:t>
      </w:r>
    </w:p>
    <w:p w14:paraId="7C99A5F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7FE7D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14:paraId="1EEEF6E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082F227"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14:paraId="4A90B422"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2C5B60C2"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1"/>
      <w:r w:rsidRPr="0025748C">
        <w:rPr>
          <w:rFonts w:ascii="Arial" w:eastAsia="Arial" w:hAnsi="Arial" w:cs="Arial"/>
          <w:color w:val="000000"/>
          <w:sz w:val="24"/>
          <w:szCs w:val="24"/>
        </w:rPr>
        <w:t>DO CREDENCIAMENTO</w:t>
      </w:r>
      <w:bookmarkEnd w:id="7"/>
    </w:p>
    <w:p w14:paraId="489BB5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884B8E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14:paraId="36B75F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3CA02B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14:paraId="67D7962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4A918C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14:paraId="76299C9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568E2BC"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C4A2DC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14:paraId="14CBE52C"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D23785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4.2. A participação na sessão pública da internet dar-se-á pela utilização da senha privativa do licitante e subsequente encaminhamento da proposta de preços, por meio do sistema eletrônico no site;</w:t>
      </w:r>
    </w:p>
    <w:p w14:paraId="04CC73A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27DA39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CD889A1"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FE39EA4"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5087DBDB"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8" w:name="_Toc157780082"/>
      <w:r w:rsidRPr="0025748C">
        <w:rPr>
          <w:rFonts w:ascii="Arial" w:hAnsi="Arial" w:cs="Arial"/>
          <w:sz w:val="24"/>
          <w:szCs w:val="24"/>
        </w:rPr>
        <w:t>DO ENVIO DAS PROPOSTAS DE PREÇOS E DOCUMENTOS DE HABILITAÇÃO.</w:t>
      </w:r>
      <w:bookmarkEnd w:id="8"/>
    </w:p>
    <w:p w14:paraId="070A32D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4CD9CA" w14:textId="77777777"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14:paraId="784BEE00" w14:textId="77777777"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14:paraId="13F66B1E"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B567C1"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4EF4890"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14:paraId="6ABF700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D3909A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0A32B28"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52D93B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w:t>
      </w:r>
      <w:r w:rsidRPr="0025748C">
        <w:rPr>
          <w:rFonts w:ascii="Arial" w:eastAsia="Arial" w:hAnsi="Arial" w:cs="Arial"/>
          <w:color w:val="000000"/>
          <w:sz w:val="24"/>
          <w:szCs w:val="24"/>
        </w:rPr>
        <w:lastRenderedPageBreak/>
        <w:t>necessários, em quantidades e qualidades adequadas à perfeita execução contratual, promovendo, quando requerido, sua substituição.</w:t>
      </w:r>
    </w:p>
    <w:p w14:paraId="2089537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F52B5BF" w14:textId="77777777"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9" w:name="_DOS_LANCES"/>
      <w:bookmarkStart w:id="10" w:name="_Toc157780083"/>
      <w:bookmarkEnd w:id="9"/>
    </w:p>
    <w:p w14:paraId="331333DC" w14:textId="77777777" w:rsidR="00E74F11" w:rsidRDefault="00E74F11" w:rsidP="0025748C">
      <w:pPr>
        <w:widowControl/>
        <w:autoSpaceDE/>
        <w:autoSpaceDN/>
        <w:spacing w:line="276" w:lineRule="auto"/>
        <w:jc w:val="both"/>
        <w:rPr>
          <w:rFonts w:ascii="Arial" w:eastAsia="Arial" w:hAnsi="Arial" w:cs="Arial"/>
          <w:color w:val="000000"/>
          <w:sz w:val="24"/>
          <w:szCs w:val="24"/>
        </w:rPr>
      </w:pPr>
    </w:p>
    <w:bookmarkEnd w:id="10"/>
    <w:p w14:paraId="02B93FBD" w14:textId="77777777"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14:paraId="17CEEDB6" w14:textId="77777777" w:rsidR="00345EAE" w:rsidRDefault="00345EAE" w:rsidP="00345EAE">
      <w:pPr>
        <w:widowControl/>
        <w:autoSpaceDE/>
        <w:autoSpaceDN/>
        <w:spacing w:line="276" w:lineRule="auto"/>
        <w:jc w:val="both"/>
        <w:rPr>
          <w:rFonts w:ascii="Arial" w:hAnsi="Arial" w:cs="Arial"/>
          <w:sz w:val="24"/>
          <w:szCs w:val="24"/>
        </w:rPr>
      </w:pPr>
    </w:p>
    <w:p w14:paraId="78820D7F" w14:textId="77777777"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Default="00734B8F" w:rsidP="00734B8F">
      <w:pPr>
        <w:widowControl/>
        <w:autoSpaceDE/>
        <w:autoSpaceDN/>
        <w:spacing w:line="276" w:lineRule="auto"/>
        <w:jc w:val="both"/>
        <w:rPr>
          <w:rFonts w:ascii="Arial" w:hAnsi="Arial" w:cs="Arial"/>
          <w:sz w:val="24"/>
          <w:szCs w:val="24"/>
        </w:rPr>
      </w:pPr>
    </w:p>
    <w:p w14:paraId="0BD5B607" w14:textId="77777777"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Default="00100A45" w:rsidP="00734B8F">
      <w:pPr>
        <w:widowControl/>
        <w:autoSpaceDE/>
        <w:autoSpaceDN/>
        <w:spacing w:line="276" w:lineRule="auto"/>
        <w:jc w:val="both"/>
        <w:rPr>
          <w:rFonts w:ascii="Arial" w:hAnsi="Arial" w:cs="Arial"/>
          <w:sz w:val="24"/>
          <w:szCs w:val="24"/>
        </w:rPr>
      </w:pPr>
    </w:p>
    <w:p w14:paraId="571207D7"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14:paraId="69C39C91" w14:textId="77777777" w:rsidR="00100A45" w:rsidRDefault="00100A45" w:rsidP="00100A45">
      <w:pPr>
        <w:widowControl/>
        <w:autoSpaceDE/>
        <w:autoSpaceDN/>
        <w:spacing w:line="276" w:lineRule="auto"/>
        <w:jc w:val="both"/>
        <w:rPr>
          <w:rFonts w:ascii="Arial" w:hAnsi="Arial" w:cs="Arial"/>
          <w:sz w:val="24"/>
          <w:szCs w:val="24"/>
        </w:rPr>
      </w:pPr>
    </w:p>
    <w:p w14:paraId="105A623C"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14:paraId="76775F6D" w14:textId="77777777" w:rsidR="00100A45" w:rsidRDefault="00100A45" w:rsidP="00100A45">
      <w:pPr>
        <w:widowControl/>
        <w:autoSpaceDE/>
        <w:autoSpaceDN/>
        <w:spacing w:line="276" w:lineRule="auto"/>
        <w:jc w:val="both"/>
        <w:rPr>
          <w:rFonts w:ascii="Arial" w:hAnsi="Arial" w:cs="Arial"/>
          <w:sz w:val="24"/>
          <w:szCs w:val="24"/>
        </w:rPr>
      </w:pPr>
    </w:p>
    <w:p w14:paraId="5C94CB50" w14:textId="77777777"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Default="00EC0357" w:rsidP="00EC0357">
      <w:pPr>
        <w:widowControl/>
        <w:autoSpaceDE/>
        <w:autoSpaceDN/>
        <w:spacing w:line="276" w:lineRule="auto"/>
        <w:jc w:val="both"/>
        <w:rPr>
          <w:rFonts w:ascii="Arial" w:hAnsi="Arial" w:cs="Arial"/>
          <w:sz w:val="24"/>
          <w:szCs w:val="24"/>
        </w:rPr>
      </w:pPr>
    </w:p>
    <w:p w14:paraId="23358A62"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14:paraId="580AA4FF" w14:textId="77777777" w:rsidR="00EC0357" w:rsidRDefault="00EC0357" w:rsidP="00EC0357">
      <w:pPr>
        <w:widowControl/>
        <w:autoSpaceDE/>
        <w:autoSpaceDN/>
        <w:spacing w:line="276" w:lineRule="auto"/>
        <w:jc w:val="both"/>
        <w:rPr>
          <w:rFonts w:ascii="Arial" w:hAnsi="Arial" w:cs="Arial"/>
          <w:sz w:val="24"/>
          <w:szCs w:val="24"/>
        </w:rPr>
      </w:pPr>
    </w:p>
    <w:p w14:paraId="2B68AAD9"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14:paraId="696F02FF" w14:textId="77777777" w:rsidR="00EC0357" w:rsidRDefault="00EC0357" w:rsidP="00EC0357">
      <w:pPr>
        <w:widowControl/>
        <w:autoSpaceDE/>
        <w:autoSpaceDN/>
        <w:spacing w:line="276" w:lineRule="auto"/>
        <w:jc w:val="both"/>
        <w:rPr>
          <w:rFonts w:ascii="Arial" w:hAnsi="Arial" w:cs="Arial"/>
          <w:sz w:val="24"/>
          <w:szCs w:val="24"/>
        </w:rPr>
      </w:pPr>
    </w:p>
    <w:p w14:paraId="62D2EB5E"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14:paraId="509C6338" w14:textId="77777777" w:rsidR="00EC0357" w:rsidRDefault="00EC0357" w:rsidP="00EC0357">
      <w:pPr>
        <w:widowControl/>
        <w:autoSpaceDE/>
        <w:autoSpaceDN/>
        <w:spacing w:line="276" w:lineRule="auto"/>
        <w:jc w:val="both"/>
        <w:rPr>
          <w:rFonts w:ascii="Arial" w:hAnsi="Arial" w:cs="Arial"/>
          <w:sz w:val="24"/>
          <w:szCs w:val="24"/>
        </w:rPr>
      </w:pPr>
    </w:p>
    <w:p w14:paraId="1A972EAB" w14:textId="77777777"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784801" w:rsidRDefault="00784801" w:rsidP="00784801">
      <w:pPr>
        <w:rPr>
          <w:rFonts w:ascii="Arial" w:hAnsi="Arial" w:cs="Arial"/>
          <w:sz w:val="24"/>
          <w:szCs w:val="24"/>
        </w:rPr>
      </w:pPr>
    </w:p>
    <w:p w14:paraId="77F40549" w14:textId="77777777" w:rsidR="00784801" w:rsidRDefault="00784801" w:rsidP="00784801">
      <w:pPr>
        <w:rPr>
          <w:rFonts w:ascii="Arial" w:hAnsi="Arial" w:cs="Arial"/>
          <w:sz w:val="24"/>
          <w:szCs w:val="24"/>
        </w:rPr>
      </w:pPr>
    </w:p>
    <w:p w14:paraId="677BBBE0" w14:textId="77777777"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1" w:name="_Toc157780084"/>
      <w:r w:rsidR="0025748C" w:rsidRPr="00E836A7">
        <w:rPr>
          <w:rFonts w:ascii="Arial" w:hAnsi="Arial" w:cs="Arial"/>
          <w:b/>
          <w:bCs/>
          <w:sz w:val="24"/>
          <w:szCs w:val="24"/>
        </w:rPr>
        <w:t>DO JULGAMENTO DA PROPOST</w:t>
      </w:r>
      <w:bookmarkStart w:id="12" w:name="_Toc157780085"/>
      <w:bookmarkEnd w:id="11"/>
      <w:r w:rsidRPr="00E836A7">
        <w:rPr>
          <w:rFonts w:ascii="Arial" w:hAnsi="Arial" w:cs="Arial"/>
          <w:b/>
          <w:bCs/>
          <w:sz w:val="24"/>
          <w:szCs w:val="24"/>
        </w:rPr>
        <w:t>A</w:t>
      </w:r>
    </w:p>
    <w:p w14:paraId="10E3720B" w14:textId="77777777" w:rsidR="00784801" w:rsidRDefault="00784801" w:rsidP="00784801">
      <w:pPr>
        <w:tabs>
          <w:tab w:val="left" w:pos="0"/>
        </w:tabs>
        <w:rPr>
          <w:rFonts w:ascii="Arial" w:hAnsi="Arial" w:cs="Arial"/>
          <w:sz w:val="24"/>
          <w:szCs w:val="24"/>
        </w:rPr>
      </w:pPr>
    </w:p>
    <w:p w14:paraId="009AD888"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3" w:name="_Toc157780086"/>
      <w:bookmarkEnd w:id="12"/>
    </w:p>
    <w:p w14:paraId="4F71864A" w14:textId="77777777" w:rsidR="00784801" w:rsidRDefault="00784801" w:rsidP="00784801">
      <w:pPr>
        <w:tabs>
          <w:tab w:val="left" w:pos="0"/>
        </w:tabs>
        <w:rPr>
          <w:rFonts w:ascii="Arial" w:hAnsi="Arial" w:cs="Arial"/>
          <w:sz w:val="24"/>
          <w:szCs w:val="24"/>
        </w:rPr>
      </w:pPr>
    </w:p>
    <w:p w14:paraId="51399728"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4" w:name="_Toc157780087"/>
    </w:p>
    <w:p w14:paraId="2968A968" w14:textId="77777777" w:rsidR="00784801" w:rsidRDefault="00784801" w:rsidP="00784801">
      <w:pPr>
        <w:tabs>
          <w:tab w:val="left" w:pos="0"/>
        </w:tabs>
        <w:rPr>
          <w:rFonts w:ascii="Arial" w:hAnsi="Arial" w:cs="Arial"/>
          <w:sz w:val="24"/>
          <w:szCs w:val="24"/>
        </w:rPr>
      </w:pPr>
    </w:p>
    <w:p w14:paraId="2F37C663"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5" w:name="_Toc157780088"/>
      <w:bookmarkEnd w:id="14"/>
    </w:p>
    <w:p w14:paraId="09C28202" w14:textId="77777777" w:rsidR="00784801" w:rsidRDefault="00784801" w:rsidP="00784801">
      <w:pPr>
        <w:tabs>
          <w:tab w:val="left" w:pos="0"/>
        </w:tabs>
        <w:rPr>
          <w:rFonts w:ascii="Arial" w:hAnsi="Arial" w:cs="Arial"/>
          <w:sz w:val="24"/>
          <w:szCs w:val="24"/>
        </w:rPr>
      </w:pPr>
    </w:p>
    <w:p w14:paraId="0602497E" w14:textId="77777777"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6" w:name="_Toc157780089"/>
      <w:bookmarkEnd w:id="15"/>
    </w:p>
    <w:p w14:paraId="20CA142F" w14:textId="77777777" w:rsidR="00784801" w:rsidRDefault="00784801" w:rsidP="00784801">
      <w:pPr>
        <w:tabs>
          <w:tab w:val="left" w:pos="0"/>
        </w:tabs>
        <w:rPr>
          <w:rFonts w:ascii="Arial" w:hAnsi="Arial" w:cs="Arial"/>
          <w:sz w:val="24"/>
          <w:szCs w:val="24"/>
        </w:rPr>
      </w:pPr>
    </w:p>
    <w:p w14:paraId="03750567"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7" w:name="_Toc157780090"/>
      <w:bookmarkEnd w:id="13"/>
      <w:bookmarkEnd w:id="16"/>
    </w:p>
    <w:p w14:paraId="3B5CE7FB" w14:textId="77777777" w:rsidR="00784801" w:rsidRDefault="00784801" w:rsidP="00784801">
      <w:pPr>
        <w:tabs>
          <w:tab w:val="left" w:pos="0"/>
        </w:tabs>
        <w:rPr>
          <w:rFonts w:ascii="Arial" w:hAnsi="Arial" w:cs="Arial"/>
          <w:sz w:val="24"/>
          <w:szCs w:val="24"/>
        </w:rPr>
      </w:pPr>
    </w:p>
    <w:p w14:paraId="763C5E6C"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8" w:name="_Toc157780091"/>
      <w:bookmarkEnd w:id="17"/>
    </w:p>
    <w:p w14:paraId="04FF5810" w14:textId="77777777" w:rsidR="00784801" w:rsidRDefault="00784801" w:rsidP="00784801">
      <w:pPr>
        <w:tabs>
          <w:tab w:val="left" w:pos="0"/>
        </w:tabs>
        <w:rPr>
          <w:rFonts w:ascii="Arial" w:hAnsi="Arial" w:cs="Arial"/>
          <w:sz w:val="24"/>
          <w:szCs w:val="24"/>
        </w:rPr>
      </w:pPr>
    </w:p>
    <w:p w14:paraId="52E216FB"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19" w:name="_Toc157780092"/>
      <w:bookmarkEnd w:id="18"/>
    </w:p>
    <w:p w14:paraId="46988BBA" w14:textId="77777777" w:rsidR="00784801" w:rsidRDefault="00784801" w:rsidP="00784801">
      <w:pPr>
        <w:tabs>
          <w:tab w:val="left" w:pos="0"/>
        </w:tabs>
        <w:rPr>
          <w:rFonts w:ascii="Arial" w:hAnsi="Arial" w:cs="Arial"/>
          <w:sz w:val="24"/>
          <w:szCs w:val="24"/>
        </w:rPr>
      </w:pPr>
    </w:p>
    <w:p w14:paraId="653531AA"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20" w:name="_Toc157780093"/>
      <w:bookmarkEnd w:id="19"/>
    </w:p>
    <w:p w14:paraId="44BF3175" w14:textId="77777777" w:rsidR="00784801" w:rsidRDefault="00784801" w:rsidP="00784801">
      <w:pPr>
        <w:tabs>
          <w:tab w:val="left" w:pos="0"/>
        </w:tabs>
        <w:rPr>
          <w:rFonts w:ascii="Arial" w:hAnsi="Arial" w:cs="Arial"/>
          <w:sz w:val="24"/>
          <w:szCs w:val="24"/>
        </w:rPr>
      </w:pPr>
    </w:p>
    <w:p w14:paraId="75D92227"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1" w:name="_Toc157780094"/>
      <w:bookmarkEnd w:id="20"/>
    </w:p>
    <w:p w14:paraId="26002B67" w14:textId="77777777" w:rsidR="00784801" w:rsidRDefault="00784801" w:rsidP="00784801">
      <w:pPr>
        <w:tabs>
          <w:tab w:val="left" w:pos="0"/>
        </w:tabs>
        <w:rPr>
          <w:rFonts w:ascii="Arial" w:hAnsi="Arial" w:cs="Arial"/>
          <w:sz w:val="24"/>
          <w:szCs w:val="24"/>
        </w:rPr>
      </w:pPr>
    </w:p>
    <w:p w14:paraId="6F8DE45C" w14:textId="77777777" w:rsidR="0025748C" w:rsidRPr="0025748C" w:rsidRDefault="0025748C" w:rsidP="00784801">
      <w:pPr>
        <w:tabs>
          <w:tab w:val="left" w:pos="0"/>
        </w:tabs>
        <w:rPr>
          <w:rFonts w:ascii="Arial" w:hAnsi="Arial" w:cs="Arial"/>
          <w:b/>
          <w:bCs/>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End w:id="21"/>
    </w:p>
    <w:p w14:paraId="317E846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5"/>
      <w:r w:rsidRPr="0025748C">
        <w:rPr>
          <w:rFonts w:ascii="Arial" w:hAnsi="Arial" w:cs="Arial"/>
          <w:b w:val="0"/>
          <w:bCs w:val="0"/>
          <w:sz w:val="24"/>
          <w:szCs w:val="24"/>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2"/>
    </w:p>
    <w:p w14:paraId="5DA9208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3" w:name="_Toc157780096"/>
    </w:p>
    <w:p w14:paraId="3C51CA16"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3"/>
    </w:p>
    <w:p w14:paraId="28C28F2D" w14:textId="77777777"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7"/>
    </w:p>
    <w:p w14:paraId="4AFB7B60"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4"/>
    </w:p>
    <w:p w14:paraId="2CB8FD66"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8"/>
      <w:r w:rsidRPr="0025748C">
        <w:rPr>
          <w:rFonts w:ascii="Arial" w:hAnsi="Arial" w:cs="Arial"/>
          <w:b w:val="0"/>
          <w:bCs w:val="0"/>
          <w:sz w:val="24"/>
          <w:szCs w:val="24"/>
        </w:rPr>
        <w:t>7.6.2. Não obedecer às especificações técnicas pormenorizadas neste aviso ou em seus anexos;</w:t>
      </w:r>
      <w:bookmarkEnd w:id="25"/>
    </w:p>
    <w:p w14:paraId="4FDDFEA1"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099"/>
      <w:r w:rsidRPr="0025748C">
        <w:rPr>
          <w:rFonts w:ascii="Arial" w:hAnsi="Arial" w:cs="Arial"/>
          <w:b w:val="0"/>
          <w:bCs w:val="0"/>
          <w:sz w:val="24"/>
          <w:szCs w:val="24"/>
        </w:rPr>
        <w:t>7.6.3. Apresentar preços inexequíveis ou permanecerem acima do preço máximo definido para a contratação;</w:t>
      </w:r>
      <w:bookmarkEnd w:id="26"/>
    </w:p>
    <w:p w14:paraId="127E58C2"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0"/>
      <w:r w:rsidRPr="0025748C">
        <w:rPr>
          <w:rFonts w:ascii="Arial" w:hAnsi="Arial" w:cs="Arial"/>
          <w:b w:val="0"/>
          <w:bCs w:val="0"/>
          <w:sz w:val="24"/>
          <w:szCs w:val="24"/>
        </w:rPr>
        <w:t>7.6.4. Não tiverem sua exequibilidade demonstrada, quando exigido pela Administração;</w:t>
      </w:r>
      <w:bookmarkEnd w:id="27"/>
    </w:p>
    <w:p w14:paraId="141FBE0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8" w:name="_Toc157780101"/>
      <w:r w:rsidRPr="0025748C">
        <w:rPr>
          <w:rFonts w:ascii="Arial" w:hAnsi="Arial" w:cs="Arial"/>
          <w:b w:val="0"/>
          <w:bCs w:val="0"/>
          <w:sz w:val="24"/>
          <w:szCs w:val="24"/>
        </w:rPr>
        <w:t>7.6.5. Apresentar desconformidade com quaisquer outras exigências deste aviso ou seus anexos, desde que insanável.</w:t>
      </w:r>
      <w:bookmarkEnd w:id="28"/>
    </w:p>
    <w:p w14:paraId="20C9EB2F"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2"/>
    </w:p>
    <w:p w14:paraId="7D503F5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9"/>
    </w:p>
    <w:p w14:paraId="0A9AE19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3"/>
    </w:p>
    <w:p w14:paraId="72CC665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30"/>
    </w:p>
    <w:p w14:paraId="267F22A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4"/>
    </w:p>
    <w:p w14:paraId="7661FF1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1"/>
    </w:p>
    <w:p w14:paraId="28850B8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5"/>
    </w:p>
    <w:p w14:paraId="1318D832"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2"/>
    </w:p>
    <w:p w14:paraId="3B2AC3F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6"/>
    </w:p>
    <w:p w14:paraId="72ABBCDB"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3"/>
    </w:p>
    <w:p w14:paraId="4179024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7"/>
    </w:p>
    <w:p w14:paraId="5A58A2F9"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4"/>
    </w:p>
    <w:p w14:paraId="1571141C"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8"/>
    </w:p>
    <w:p w14:paraId="2E1D2DFF"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7.11. Para fins de análise da proposta quanto ao cumprimento das especificações do objeto, poderá ser colhida a manifestação escrita do setor requisitante do serviço ou da área especializada no objeto.</w:t>
      </w:r>
      <w:bookmarkEnd w:id="35"/>
    </w:p>
    <w:p w14:paraId="307A4F7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09"/>
    </w:p>
    <w:p w14:paraId="5F47CBD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6"/>
    </w:p>
    <w:p w14:paraId="6064E79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0"/>
    </w:p>
    <w:p w14:paraId="1A15E4A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7"/>
    </w:p>
    <w:p w14:paraId="54F0944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8" w:name="_Toc157780111"/>
    </w:p>
    <w:p w14:paraId="2C74826B"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8"/>
    </w:p>
    <w:p w14:paraId="0CBBFF91"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14:paraId="23481619" w14:textId="77777777" w:rsidR="0025748C" w:rsidRPr="00E836A7" w:rsidRDefault="0025748C" w:rsidP="00E836A7">
      <w:pPr>
        <w:pStyle w:val="Nivel01"/>
        <w:numPr>
          <w:ilvl w:val="0"/>
          <w:numId w:val="47"/>
        </w:numPr>
        <w:spacing w:before="0" w:line="276" w:lineRule="auto"/>
        <w:rPr>
          <w:rFonts w:ascii="Arial" w:hAnsi="Arial" w:cs="Arial"/>
          <w:sz w:val="24"/>
          <w:szCs w:val="24"/>
        </w:rPr>
      </w:pPr>
      <w:bookmarkStart w:id="39" w:name="_Toc157780112"/>
      <w:r w:rsidRPr="00E836A7">
        <w:rPr>
          <w:rFonts w:ascii="Arial" w:hAnsi="Arial" w:cs="Arial"/>
          <w:sz w:val="24"/>
          <w:szCs w:val="24"/>
        </w:rPr>
        <w:t>DA HABILITAÇÃO</w:t>
      </w:r>
      <w:bookmarkEnd w:id="39"/>
    </w:p>
    <w:p w14:paraId="1F848E4E"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3"/>
    </w:p>
    <w:p w14:paraId="3B541C48"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40"/>
    </w:p>
    <w:p w14:paraId="24CDB6BF"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4"/>
    </w:p>
    <w:p w14:paraId="02E886E5"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1"/>
    </w:p>
    <w:p w14:paraId="2D8BB9F0"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15"/>
    </w:p>
    <w:p w14:paraId="6468EF40"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14:paraId="28AF4A89"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7CB2CE7"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D63797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14:paraId="4C38805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EA11BFF"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14:paraId="75BBBF8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EB09416"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600729A"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9281ACF"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14:paraId="5299395C" w14:textId="77777777"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B3A672C"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B86A0B8"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14:paraId="26D0A543"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D60BCE7" w14:textId="77777777"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5"/>
      <w:bookmarkEnd w:id="42"/>
    </w:p>
    <w:p w14:paraId="5672DF6A" w14:textId="77777777"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8"/>
      <w:bookmarkEnd w:id="43"/>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4"/>
    </w:p>
    <w:p w14:paraId="0FF1D3E1"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29"/>
    </w:p>
    <w:p w14:paraId="4B5A2791"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1"/>
      <w:bookmarkEnd w:id="45"/>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14:paraId="5CACD4CB"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6D6C57E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4DA112D7"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14:paraId="375C9234" w14:textId="77777777"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561B56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14:paraId="4078E219" w14:textId="77777777"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8E08167" w14:textId="71158625"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6D242B">
        <w:rPr>
          <w:rFonts w:ascii="Arial" w:hAnsi="Arial" w:cs="Arial"/>
          <w:b w:val="0"/>
          <w:bCs w:val="0"/>
          <w:sz w:val="24"/>
          <w:szCs w:val="24"/>
        </w:rPr>
        <w:t>4</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108CC2EF" w14:textId="77777777"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w:t>
      </w:r>
      <w:r w:rsidR="00CE69FF">
        <w:rPr>
          <w:rFonts w:ascii="Arial" w:hAnsi="Arial" w:cs="Arial"/>
          <w:b w:val="0"/>
          <w:bCs w:val="0"/>
          <w:sz w:val="24"/>
          <w:szCs w:val="24"/>
        </w:rPr>
        <w:t>4</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6"/>
    </w:p>
    <w:p w14:paraId="031EF709"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2"/>
    </w:p>
    <w:p w14:paraId="55F7CE30" w14:textId="77777777"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5</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7"/>
      <w:r w:rsidRPr="0025748C">
        <w:rPr>
          <w:rFonts w:ascii="Arial" w:hAnsi="Arial" w:cs="Arial"/>
          <w:b w:val="0"/>
          <w:bCs w:val="0"/>
          <w:sz w:val="24"/>
          <w:szCs w:val="24"/>
        </w:rPr>
        <w:t xml:space="preserve"> </w:t>
      </w:r>
    </w:p>
    <w:p w14:paraId="1EADF0F1"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3"/>
    </w:p>
    <w:p w14:paraId="12010E71"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6</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8"/>
    </w:p>
    <w:p w14:paraId="4D93C41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4"/>
    </w:p>
    <w:p w14:paraId="38D590CD"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7</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9"/>
    </w:p>
    <w:p w14:paraId="7420CD0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5"/>
    </w:p>
    <w:p w14:paraId="29668D7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50"/>
    </w:p>
    <w:p w14:paraId="5E4DD4E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6"/>
    </w:p>
    <w:p w14:paraId="6AECED51" w14:textId="77777777"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1"/>
    </w:p>
    <w:p w14:paraId="1E592900"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7"/>
    </w:p>
    <w:p w14:paraId="5D86A01E" w14:textId="77777777"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9</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2"/>
    </w:p>
    <w:p w14:paraId="10B984CE" w14:textId="77777777"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14:paraId="38288783"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3" w:name="_Toc157780138"/>
      <w:r w:rsidRPr="0025748C">
        <w:rPr>
          <w:rFonts w:ascii="Arial" w:hAnsi="Arial" w:cs="Arial"/>
          <w:b w:val="0"/>
          <w:bCs w:val="0"/>
          <w:sz w:val="24"/>
          <w:szCs w:val="24"/>
        </w:rPr>
        <w:t>8.1</w:t>
      </w:r>
      <w:r w:rsidR="00CE69FF">
        <w:rPr>
          <w:rFonts w:ascii="Arial" w:hAnsi="Arial" w:cs="Arial"/>
          <w:b w:val="0"/>
          <w:bCs w:val="0"/>
          <w:sz w:val="24"/>
          <w:szCs w:val="24"/>
        </w:rPr>
        <w:t>0</w:t>
      </w:r>
      <w:r w:rsidRPr="0025748C">
        <w:rPr>
          <w:rFonts w:ascii="Arial" w:hAnsi="Arial" w:cs="Arial"/>
          <w:b w:val="0"/>
          <w:bCs w:val="0"/>
          <w:sz w:val="24"/>
          <w:szCs w:val="24"/>
        </w:rPr>
        <w:t>. Constatado o atendimento às exigências de habilitação, o fornecedor será habilitado.</w:t>
      </w:r>
      <w:bookmarkEnd w:id="53"/>
    </w:p>
    <w:p w14:paraId="05E37AAB" w14:textId="77777777" w:rsidR="0025748C" w:rsidRPr="0025748C" w:rsidRDefault="0025748C" w:rsidP="00345EAE">
      <w:pPr>
        <w:spacing w:line="276" w:lineRule="auto"/>
        <w:jc w:val="both"/>
        <w:rPr>
          <w:rFonts w:ascii="Arial" w:hAnsi="Arial" w:cs="Arial"/>
          <w:iCs/>
          <w:sz w:val="24"/>
          <w:szCs w:val="24"/>
          <w:lang w:eastAsia="en-US"/>
        </w:rPr>
      </w:pPr>
    </w:p>
    <w:p w14:paraId="02E5AFF1" w14:textId="77777777"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4" w:name="_Toc104906824"/>
      <w:bookmarkStart w:id="55" w:name="_Toc157780139"/>
      <w:r w:rsidRPr="0025748C">
        <w:rPr>
          <w:rFonts w:ascii="Arial" w:hAnsi="Arial" w:cs="Arial"/>
          <w:sz w:val="24"/>
          <w:szCs w:val="24"/>
        </w:rPr>
        <w:t>CONTRATAÇÃO</w:t>
      </w:r>
      <w:bookmarkEnd w:id="54"/>
      <w:bookmarkEnd w:id="55"/>
    </w:p>
    <w:p w14:paraId="409B5E68" w14:textId="77777777"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14:paraId="23819BEB" w14:textId="77777777"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14:paraId="3E475293" w14:textId="77777777" w:rsidR="00345EAE" w:rsidRDefault="00345EAE" w:rsidP="00345EAE">
      <w:pPr>
        <w:widowControl/>
        <w:autoSpaceDE/>
        <w:autoSpaceDN/>
        <w:spacing w:line="276" w:lineRule="auto"/>
        <w:jc w:val="both"/>
        <w:rPr>
          <w:rFonts w:ascii="Arial" w:eastAsia="Arial" w:hAnsi="Arial" w:cs="Arial"/>
          <w:color w:val="000000"/>
          <w:sz w:val="24"/>
          <w:szCs w:val="24"/>
        </w:rPr>
      </w:pPr>
    </w:p>
    <w:p w14:paraId="5137A0D3" w14:textId="77777777"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w:t>
      </w:r>
      <w:r w:rsidRPr="0025748C">
        <w:rPr>
          <w:rFonts w:ascii="Arial" w:eastAsia="Arial" w:hAnsi="Arial" w:cs="Arial"/>
          <w:sz w:val="24"/>
          <w:szCs w:val="24"/>
        </w:rPr>
        <w:lastRenderedPageBreak/>
        <w:t xml:space="preserve">o caso (Nota de Empenho/Carta Contrato/Autorização), sob pena de decair do direito à contratação, sem prejuízo das sanções previstas neste Aviso de Contratação Direta. </w:t>
      </w:r>
    </w:p>
    <w:p w14:paraId="5E21AD2C" w14:textId="77777777" w:rsidR="00BC495F" w:rsidRDefault="00BC495F" w:rsidP="00BC495F">
      <w:pPr>
        <w:pStyle w:val="PargrafodaLista"/>
        <w:rPr>
          <w:rFonts w:ascii="Arial" w:eastAsia="Arial" w:hAnsi="Arial" w:cs="Arial"/>
          <w:color w:val="000000"/>
          <w:sz w:val="24"/>
          <w:szCs w:val="24"/>
        </w:rPr>
      </w:pPr>
    </w:p>
    <w:p w14:paraId="4CFD47C0"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14:paraId="042DB4A2" w14:textId="77777777" w:rsidR="00BD6785" w:rsidRPr="0025748C" w:rsidRDefault="00BD6785" w:rsidP="00BD6785">
      <w:pPr>
        <w:widowControl/>
        <w:autoSpaceDE/>
        <w:autoSpaceDN/>
        <w:spacing w:line="276" w:lineRule="auto"/>
        <w:ind w:left="567"/>
        <w:jc w:val="both"/>
        <w:rPr>
          <w:rFonts w:ascii="Arial" w:eastAsia="Arial" w:hAnsi="Arial" w:cs="Arial"/>
          <w:iCs/>
          <w:sz w:val="24"/>
          <w:szCs w:val="24"/>
        </w:rPr>
      </w:pPr>
    </w:p>
    <w:p w14:paraId="2BB677A1"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14:paraId="12181E07" w14:textId="77777777" w:rsidR="000F26A2" w:rsidRDefault="000F26A2" w:rsidP="000F26A2">
      <w:pPr>
        <w:widowControl/>
        <w:autoSpaceDE/>
        <w:autoSpaceDN/>
        <w:spacing w:line="276" w:lineRule="auto"/>
        <w:ind w:left="567"/>
        <w:jc w:val="both"/>
        <w:rPr>
          <w:rFonts w:ascii="Arial" w:eastAsia="Arial" w:hAnsi="Arial" w:cs="Arial"/>
          <w:color w:val="000000"/>
          <w:sz w:val="24"/>
          <w:szCs w:val="24"/>
        </w:rPr>
      </w:pPr>
    </w:p>
    <w:p w14:paraId="4244B168" w14:textId="77777777" w:rsidR="0025748C" w:rsidRDefault="00F81B94" w:rsidP="00BD6785">
      <w:pPr>
        <w:widowControl/>
        <w:autoSpaceDE/>
        <w:autoSpaceDN/>
        <w:spacing w:line="276" w:lineRule="auto"/>
        <w:rPr>
          <w:rFonts w:ascii="Arial" w:eastAsia="Arial" w:hAnsi="Arial" w:cs="Arial"/>
          <w:iCs/>
          <w:sz w:val="24"/>
          <w:szCs w:val="24"/>
        </w:rPr>
      </w:pPr>
      <w:r>
        <w:rPr>
          <w:rFonts w:ascii="Arial" w:eastAsia="Arial" w:hAnsi="Arial" w:cs="Arial"/>
          <w:iCs/>
          <w:sz w:val="24"/>
          <w:szCs w:val="24"/>
        </w:rPr>
        <w:t xml:space="preserve">9.3. </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14:paraId="686FAF01" w14:textId="77777777" w:rsidR="00BD6785" w:rsidRPr="00F81B94" w:rsidRDefault="00BD6785" w:rsidP="00F81B94">
      <w:pPr>
        <w:widowControl/>
        <w:autoSpaceDE/>
        <w:autoSpaceDN/>
        <w:spacing w:line="276" w:lineRule="auto"/>
        <w:ind w:left="142"/>
        <w:rPr>
          <w:rFonts w:ascii="Arial" w:eastAsia="Arial" w:hAnsi="Arial" w:cs="Arial"/>
          <w:iCs/>
          <w:sz w:val="24"/>
          <w:szCs w:val="24"/>
        </w:rPr>
      </w:pPr>
    </w:p>
    <w:p w14:paraId="6056CBD4" w14:textId="77777777"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t>referida Nota está substituindo o contrato, aplicando-se à relação de negócios ali estabelecida as disposições da Lei nº 14.133, de 2021;</w:t>
      </w:r>
    </w:p>
    <w:p w14:paraId="7CD6772D" w14:textId="77777777" w:rsid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14:paraId="3DDBE2F7" w14:textId="77777777" w:rsidR="00BD6785" w:rsidRPr="0025748C" w:rsidRDefault="00BD6785" w:rsidP="00BD6785">
      <w:pPr>
        <w:widowControl/>
        <w:autoSpaceDE/>
        <w:autoSpaceDN/>
        <w:spacing w:line="276" w:lineRule="auto"/>
        <w:jc w:val="both"/>
        <w:rPr>
          <w:rFonts w:ascii="Arial" w:eastAsia="Arial" w:hAnsi="Arial" w:cs="Arial"/>
          <w:iCs/>
          <w:sz w:val="24"/>
          <w:szCs w:val="24"/>
        </w:rPr>
      </w:pPr>
    </w:p>
    <w:p w14:paraId="4AA70085" w14:textId="77777777"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14:paraId="39F30D6A" w14:textId="77777777"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25748C" w:rsidRDefault="0025748C" w:rsidP="00345EAE">
      <w:pPr>
        <w:spacing w:line="276" w:lineRule="auto"/>
        <w:jc w:val="both"/>
        <w:rPr>
          <w:rFonts w:ascii="Arial" w:eastAsia="Arial" w:hAnsi="Arial" w:cs="Arial"/>
          <w:color w:val="000000"/>
          <w:sz w:val="24"/>
          <w:szCs w:val="24"/>
        </w:rPr>
      </w:pPr>
    </w:p>
    <w:p w14:paraId="599C0320"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56" w:name="_Toc157780140"/>
      <w:r>
        <w:rPr>
          <w:rFonts w:ascii="Arial" w:hAnsi="Arial" w:cs="Arial"/>
          <w:sz w:val="24"/>
          <w:szCs w:val="24"/>
        </w:rPr>
        <w:t xml:space="preserve">10 </w:t>
      </w:r>
      <w:r w:rsidR="0025748C" w:rsidRPr="0025748C">
        <w:rPr>
          <w:rFonts w:ascii="Arial" w:hAnsi="Arial" w:cs="Arial"/>
          <w:sz w:val="24"/>
          <w:szCs w:val="24"/>
        </w:rPr>
        <w:t>SANÇÕES</w:t>
      </w:r>
      <w:bookmarkEnd w:id="56"/>
    </w:p>
    <w:p w14:paraId="5130D6D7" w14:textId="77777777" w:rsidR="00644610" w:rsidRPr="00644610" w:rsidRDefault="00644610" w:rsidP="00644610">
      <w:pPr>
        <w:widowControl/>
        <w:autoSpaceDE/>
        <w:autoSpaceDN/>
        <w:spacing w:line="276" w:lineRule="auto"/>
        <w:jc w:val="both"/>
        <w:rPr>
          <w:rFonts w:ascii="Arial" w:hAnsi="Arial" w:cs="Arial"/>
          <w:b/>
          <w:sz w:val="24"/>
          <w:szCs w:val="24"/>
        </w:rPr>
      </w:pPr>
    </w:p>
    <w:p w14:paraId="59AEC561" w14:textId="77777777" w:rsidR="0025748C" w:rsidRPr="0025748C" w:rsidRDefault="0025748C" w:rsidP="005D7684">
      <w:pPr>
        <w:widowControl/>
        <w:numPr>
          <w:ilvl w:val="1"/>
          <w:numId w:val="48"/>
        </w:numPr>
        <w:autoSpaceDE/>
        <w:autoSpaceDN/>
        <w:spacing w:line="276" w:lineRule="auto"/>
        <w:jc w:val="both"/>
        <w:rPr>
          <w:rFonts w:ascii="Arial" w:hAnsi="Arial" w:cs="Arial"/>
          <w:b/>
          <w:sz w:val="24"/>
          <w:szCs w:val="24"/>
        </w:rPr>
      </w:pPr>
      <w:bookmarkStart w:id="57"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14:paraId="20D6FAD3" w14:textId="77777777" w:rsidR="00644610" w:rsidRPr="00644610" w:rsidRDefault="00644610" w:rsidP="00644610">
      <w:pPr>
        <w:widowControl/>
        <w:autoSpaceDE/>
        <w:autoSpaceDN/>
        <w:spacing w:line="276" w:lineRule="auto"/>
        <w:jc w:val="both"/>
        <w:rPr>
          <w:rFonts w:ascii="Arial" w:hAnsi="Arial" w:cs="Arial"/>
          <w:sz w:val="24"/>
          <w:szCs w:val="24"/>
        </w:rPr>
      </w:pPr>
    </w:p>
    <w:p w14:paraId="7261294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14:paraId="147A2EB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14:paraId="2E5FD25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14:paraId="2D14361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14:paraId="7B6C8AF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14:paraId="0E1CFC4E"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não celebrar o contrato ou não entregar a documentação exigida para a contratação, quando convocado dentro do prazo de validade de sua proposta;</w:t>
      </w:r>
    </w:p>
    <w:p w14:paraId="09080180"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14:paraId="132E31B7"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14:paraId="6E36056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14:paraId="29795A84"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14:paraId="2F925298" w14:textId="77777777" w:rsidR="0025748C" w:rsidRPr="0025748C"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14:paraId="4EA39802" w14:textId="77777777" w:rsid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14:paraId="750B7351" w14:textId="77777777" w:rsidR="006D5EE9" w:rsidRPr="0025748C" w:rsidRDefault="006D5EE9" w:rsidP="006D5EE9">
      <w:pPr>
        <w:widowControl/>
        <w:autoSpaceDE/>
        <w:autoSpaceDN/>
        <w:spacing w:line="276" w:lineRule="auto"/>
        <w:jc w:val="both"/>
        <w:rPr>
          <w:rFonts w:ascii="Arial" w:hAnsi="Arial" w:cs="Arial"/>
          <w:color w:val="000000"/>
          <w:sz w:val="24"/>
          <w:szCs w:val="24"/>
        </w:rPr>
      </w:pPr>
    </w:p>
    <w:p w14:paraId="5353EE8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14:paraId="55F26D82" w14:textId="77777777" w:rsidR="00F35A61" w:rsidRDefault="00F35A61" w:rsidP="00F35A61">
      <w:pPr>
        <w:widowControl/>
        <w:autoSpaceDE/>
        <w:autoSpaceDN/>
        <w:spacing w:line="276" w:lineRule="auto"/>
        <w:jc w:val="both"/>
        <w:rPr>
          <w:rFonts w:ascii="Arial" w:hAnsi="Arial" w:cs="Arial"/>
          <w:sz w:val="24"/>
          <w:szCs w:val="24"/>
        </w:rPr>
      </w:pPr>
    </w:p>
    <w:p w14:paraId="50600478"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14:paraId="0E984D2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14:paraId="03D5B289"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14:paraId="382ED68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14:paraId="77EA0CE7" w14:textId="77777777" w:rsidR="00F35A61" w:rsidRDefault="00F35A61" w:rsidP="00F35A61">
      <w:pPr>
        <w:widowControl/>
        <w:autoSpaceDE/>
        <w:autoSpaceDN/>
        <w:spacing w:line="276" w:lineRule="auto"/>
        <w:jc w:val="both"/>
        <w:rPr>
          <w:rFonts w:ascii="Arial" w:hAnsi="Arial" w:cs="Arial"/>
          <w:bCs/>
          <w:sz w:val="24"/>
          <w:szCs w:val="24"/>
        </w:rPr>
      </w:pPr>
    </w:p>
    <w:p w14:paraId="68FDFBC4"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14:paraId="72B08629"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14:paraId="7917CBA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14:paraId="20EDA48F"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14:paraId="57CECD67" w14:textId="77777777" w:rsid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14:paraId="64123169" w14:textId="77777777" w:rsidR="00BD6785" w:rsidRPr="0025748C" w:rsidRDefault="00BD6785" w:rsidP="00BD6785">
      <w:pPr>
        <w:widowControl/>
        <w:autoSpaceDE/>
        <w:autoSpaceDN/>
        <w:spacing w:line="276" w:lineRule="auto"/>
        <w:jc w:val="both"/>
        <w:rPr>
          <w:rFonts w:ascii="Arial" w:hAnsi="Arial" w:cs="Arial"/>
          <w:bCs/>
          <w:sz w:val="24"/>
          <w:szCs w:val="24"/>
        </w:rPr>
      </w:pPr>
    </w:p>
    <w:p w14:paraId="33AABEE3"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14:paraId="3869D578" w14:textId="77777777" w:rsidR="00F35A61" w:rsidRDefault="00F35A61" w:rsidP="00F35A61">
      <w:pPr>
        <w:widowControl/>
        <w:autoSpaceDE/>
        <w:autoSpaceDN/>
        <w:spacing w:line="276" w:lineRule="auto"/>
        <w:jc w:val="both"/>
        <w:rPr>
          <w:rFonts w:ascii="Arial" w:hAnsi="Arial" w:cs="Arial"/>
          <w:sz w:val="24"/>
          <w:szCs w:val="24"/>
        </w:rPr>
      </w:pPr>
      <w:bookmarkStart w:id="58" w:name="art156§6"/>
      <w:bookmarkStart w:id="59" w:name="art156§7"/>
      <w:bookmarkStart w:id="60" w:name="art156§8"/>
      <w:bookmarkEnd w:id="58"/>
      <w:bookmarkEnd w:id="59"/>
      <w:bookmarkEnd w:id="60"/>
    </w:p>
    <w:p w14:paraId="4F2F2F9D"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25748C" w:rsidRDefault="006D5EE9" w:rsidP="006D5EE9">
      <w:pPr>
        <w:widowControl/>
        <w:autoSpaceDE/>
        <w:autoSpaceDN/>
        <w:spacing w:line="276" w:lineRule="auto"/>
        <w:jc w:val="both"/>
        <w:rPr>
          <w:rFonts w:ascii="Arial" w:hAnsi="Arial" w:cs="Arial"/>
          <w:sz w:val="24"/>
          <w:szCs w:val="24"/>
        </w:rPr>
      </w:pPr>
    </w:p>
    <w:p w14:paraId="71DF98F9"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bookmarkStart w:id="61" w:name="art156§9"/>
      <w:bookmarkEnd w:id="61"/>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14:paraId="4583A88D" w14:textId="77777777" w:rsidR="00BD6785" w:rsidRPr="0025748C" w:rsidRDefault="00BD6785" w:rsidP="00BD6785">
      <w:pPr>
        <w:widowControl/>
        <w:autoSpaceDE/>
        <w:autoSpaceDN/>
        <w:spacing w:line="276" w:lineRule="auto"/>
        <w:jc w:val="both"/>
        <w:rPr>
          <w:rFonts w:ascii="Arial" w:hAnsi="Arial" w:cs="Arial"/>
          <w:sz w:val="24"/>
          <w:szCs w:val="24"/>
        </w:rPr>
      </w:pPr>
    </w:p>
    <w:p w14:paraId="29FC815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14:paraId="56F9D9D0" w14:textId="77777777" w:rsidR="00F35A61" w:rsidRDefault="00F35A61" w:rsidP="00F35A61">
      <w:pPr>
        <w:widowControl/>
        <w:autoSpaceDE/>
        <w:autoSpaceDN/>
        <w:spacing w:line="276" w:lineRule="auto"/>
        <w:jc w:val="both"/>
        <w:rPr>
          <w:rFonts w:ascii="Arial" w:hAnsi="Arial" w:cs="Arial"/>
          <w:sz w:val="24"/>
          <w:szCs w:val="24"/>
        </w:rPr>
      </w:pPr>
    </w:p>
    <w:p w14:paraId="4A25F52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Default="00F35A61" w:rsidP="00F35A61">
      <w:pPr>
        <w:widowControl/>
        <w:autoSpaceDE/>
        <w:autoSpaceDN/>
        <w:spacing w:line="276" w:lineRule="auto"/>
        <w:jc w:val="both"/>
        <w:rPr>
          <w:rFonts w:ascii="Arial" w:hAnsi="Arial" w:cs="Arial"/>
          <w:sz w:val="24"/>
          <w:szCs w:val="24"/>
        </w:rPr>
      </w:pPr>
    </w:p>
    <w:p w14:paraId="3DD5BDB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Default="00F35A61" w:rsidP="00F35A61">
      <w:pPr>
        <w:widowControl/>
        <w:autoSpaceDE/>
        <w:autoSpaceDN/>
        <w:spacing w:line="276" w:lineRule="auto"/>
        <w:jc w:val="both"/>
        <w:rPr>
          <w:rFonts w:ascii="Arial" w:hAnsi="Arial" w:cs="Arial"/>
          <w:sz w:val="24"/>
          <w:szCs w:val="24"/>
        </w:rPr>
      </w:pPr>
    </w:p>
    <w:p w14:paraId="4AC7648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Default="00F35A61" w:rsidP="00F35A61">
      <w:pPr>
        <w:widowControl/>
        <w:autoSpaceDE/>
        <w:autoSpaceDN/>
        <w:spacing w:line="276" w:lineRule="auto"/>
        <w:jc w:val="both"/>
        <w:rPr>
          <w:rFonts w:ascii="Arial" w:hAnsi="Arial" w:cs="Arial"/>
          <w:sz w:val="24"/>
          <w:szCs w:val="24"/>
        </w:rPr>
      </w:pPr>
    </w:p>
    <w:p w14:paraId="5A6C037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Default="00F35A61" w:rsidP="00F35A61">
      <w:pPr>
        <w:widowControl/>
        <w:autoSpaceDE/>
        <w:autoSpaceDN/>
        <w:spacing w:line="276" w:lineRule="auto"/>
        <w:jc w:val="both"/>
        <w:rPr>
          <w:rFonts w:ascii="Arial" w:hAnsi="Arial" w:cs="Arial"/>
          <w:sz w:val="24"/>
          <w:szCs w:val="24"/>
        </w:rPr>
      </w:pPr>
    </w:p>
    <w:p w14:paraId="607B7D0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7"/>
    </w:p>
    <w:p w14:paraId="7C7846B0" w14:textId="77777777" w:rsidR="0025748C" w:rsidRPr="0025748C" w:rsidRDefault="0025748C" w:rsidP="00345EAE">
      <w:pPr>
        <w:spacing w:line="276" w:lineRule="auto"/>
        <w:jc w:val="both"/>
        <w:rPr>
          <w:rFonts w:ascii="Arial" w:hAnsi="Arial" w:cs="Arial"/>
          <w:sz w:val="24"/>
          <w:szCs w:val="24"/>
        </w:rPr>
      </w:pPr>
    </w:p>
    <w:p w14:paraId="2D3CC347"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62" w:name="_Toc157780141"/>
      <w:r>
        <w:rPr>
          <w:rFonts w:ascii="Arial" w:hAnsi="Arial" w:cs="Arial"/>
          <w:sz w:val="24"/>
          <w:szCs w:val="24"/>
        </w:rPr>
        <w:t xml:space="preserve">11 </w:t>
      </w:r>
      <w:r w:rsidR="0025748C" w:rsidRPr="0025748C">
        <w:rPr>
          <w:rFonts w:ascii="Arial" w:hAnsi="Arial" w:cs="Arial"/>
          <w:sz w:val="24"/>
          <w:szCs w:val="24"/>
        </w:rPr>
        <w:t>DAS DISPOSIÇÕES GERAIS</w:t>
      </w:r>
      <w:bookmarkEnd w:id="62"/>
    </w:p>
    <w:p w14:paraId="0F1C3FA8" w14:textId="77777777" w:rsidR="00BC495F" w:rsidRDefault="00BC495F" w:rsidP="00BC495F">
      <w:pPr>
        <w:widowControl/>
        <w:autoSpaceDN/>
        <w:snapToGrid w:val="0"/>
        <w:spacing w:line="276" w:lineRule="auto"/>
        <w:jc w:val="both"/>
        <w:rPr>
          <w:rFonts w:ascii="Arial" w:hAnsi="Arial" w:cs="Arial"/>
          <w:sz w:val="24"/>
          <w:szCs w:val="24"/>
        </w:rPr>
      </w:pPr>
    </w:p>
    <w:p w14:paraId="49C2C0BC" w14:textId="77777777" w:rsidR="0025748C" w:rsidRPr="0025748C" w:rsidRDefault="0025748C" w:rsidP="005D7684">
      <w:pPr>
        <w:widowControl/>
        <w:numPr>
          <w:ilvl w:val="1"/>
          <w:numId w:val="48"/>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14:paraId="4F68C8AF" w14:textId="77777777" w:rsidR="00BC495F" w:rsidRDefault="00BC495F" w:rsidP="00BC495F">
      <w:pPr>
        <w:widowControl/>
        <w:autoSpaceDE/>
        <w:autoSpaceDN/>
        <w:spacing w:line="276" w:lineRule="auto"/>
        <w:jc w:val="both"/>
        <w:rPr>
          <w:rFonts w:ascii="Arial" w:hAnsi="Arial" w:cs="Arial"/>
          <w:color w:val="000000"/>
          <w:sz w:val="24"/>
          <w:szCs w:val="24"/>
        </w:rPr>
      </w:pPr>
    </w:p>
    <w:p w14:paraId="01E7B9FE"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No caso de todos os fornecedores restarem desclassificados ou inabilitados (procedimento fracassado), a Administração poderá:</w:t>
      </w:r>
    </w:p>
    <w:p w14:paraId="31D705A3" w14:textId="77777777" w:rsidR="00BC495F" w:rsidRDefault="00BC495F" w:rsidP="00BC495F">
      <w:pPr>
        <w:widowControl/>
        <w:autoSpaceDE/>
        <w:autoSpaceDN/>
        <w:spacing w:line="276" w:lineRule="auto"/>
        <w:jc w:val="both"/>
        <w:rPr>
          <w:rFonts w:ascii="Arial" w:hAnsi="Arial" w:cs="Arial"/>
          <w:color w:val="000000"/>
          <w:sz w:val="24"/>
          <w:szCs w:val="24"/>
        </w:rPr>
      </w:pPr>
    </w:p>
    <w:p w14:paraId="2100192F"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14:paraId="1BD2D7D3"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25748C" w:rsidRDefault="00CE0ECD" w:rsidP="005D7684">
      <w:pPr>
        <w:widowControl/>
        <w:numPr>
          <w:ilvl w:val="3"/>
          <w:numId w:val="48"/>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14:paraId="796C5358"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14:paraId="4BC660EA" w14:textId="77777777" w:rsidR="00BC495F" w:rsidRDefault="00BC495F" w:rsidP="00BC495F">
      <w:pPr>
        <w:widowControl/>
        <w:autoSpaceDE/>
        <w:autoSpaceDN/>
        <w:spacing w:line="276" w:lineRule="auto"/>
        <w:jc w:val="both"/>
        <w:rPr>
          <w:rFonts w:ascii="Arial" w:hAnsi="Arial" w:cs="Arial"/>
          <w:color w:val="000000"/>
          <w:sz w:val="24"/>
          <w:szCs w:val="24"/>
        </w:rPr>
      </w:pPr>
    </w:p>
    <w:p w14:paraId="1480CADA"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14:paraId="2BF2B881" w14:textId="77777777" w:rsidR="00BC495F" w:rsidRDefault="00BC495F" w:rsidP="00BC495F">
      <w:pPr>
        <w:widowControl/>
        <w:autoSpaceDE/>
        <w:autoSpaceDN/>
        <w:spacing w:line="276" w:lineRule="auto"/>
        <w:jc w:val="both"/>
        <w:rPr>
          <w:rFonts w:ascii="Arial" w:hAnsi="Arial" w:cs="Arial"/>
          <w:color w:val="000000"/>
          <w:sz w:val="24"/>
          <w:szCs w:val="24"/>
        </w:rPr>
      </w:pPr>
    </w:p>
    <w:p w14:paraId="199D064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Default="00BC495F" w:rsidP="00BC495F">
      <w:pPr>
        <w:widowControl/>
        <w:autoSpaceDE/>
        <w:autoSpaceDN/>
        <w:spacing w:line="276" w:lineRule="auto"/>
        <w:jc w:val="both"/>
        <w:rPr>
          <w:rFonts w:ascii="Arial" w:hAnsi="Arial" w:cs="Arial"/>
          <w:color w:val="000000"/>
          <w:sz w:val="24"/>
          <w:szCs w:val="24"/>
        </w:rPr>
      </w:pPr>
    </w:p>
    <w:p w14:paraId="4EB738DB"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Default="00BC495F" w:rsidP="00BC495F">
      <w:pPr>
        <w:widowControl/>
        <w:autoSpaceDE/>
        <w:autoSpaceDN/>
        <w:spacing w:line="276" w:lineRule="auto"/>
        <w:jc w:val="both"/>
        <w:rPr>
          <w:rFonts w:ascii="Arial" w:hAnsi="Arial" w:cs="Arial"/>
          <w:color w:val="000000"/>
          <w:sz w:val="24"/>
          <w:szCs w:val="24"/>
        </w:rPr>
      </w:pPr>
    </w:p>
    <w:p w14:paraId="1FF4277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Default="00BC495F" w:rsidP="00BC495F">
      <w:pPr>
        <w:widowControl/>
        <w:autoSpaceDE/>
        <w:autoSpaceDN/>
        <w:spacing w:line="276" w:lineRule="auto"/>
        <w:jc w:val="both"/>
        <w:rPr>
          <w:rFonts w:ascii="Arial" w:hAnsi="Arial" w:cs="Arial"/>
          <w:color w:val="000000"/>
          <w:sz w:val="24"/>
          <w:szCs w:val="24"/>
        </w:rPr>
      </w:pPr>
    </w:p>
    <w:p w14:paraId="4AA26EE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Default="00BC495F" w:rsidP="00BC495F">
      <w:pPr>
        <w:widowControl/>
        <w:autoSpaceDE/>
        <w:autoSpaceDN/>
        <w:spacing w:line="276" w:lineRule="auto"/>
        <w:jc w:val="both"/>
        <w:rPr>
          <w:rFonts w:ascii="Arial" w:hAnsi="Arial" w:cs="Arial"/>
          <w:color w:val="000000" w:themeColor="text1"/>
          <w:sz w:val="24"/>
          <w:szCs w:val="24"/>
        </w:rPr>
      </w:pPr>
    </w:p>
    <w:p w14:paraId="15DD58B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Default="00BC495F" w:rsidP="00BC495F">
      <w:pPr>
        <w:widowControl/>
        <w:autoSpaceDE/>
        <w:autoSpaceDN/>
        <w:spacing w:line="276" w:lineRule="auto"/>
        <w:jc w:val="both"/>
        <w:rPr>
          <w:rFonts w:ascii="Arial" w:hAnsi="Arial" w:cs="Arial"/>
          <w:color w:val="000000"/>
          <w:sz w:val="24"/>
          <w:szCs w:val="24"/>
        </w:rPr>
      </w:pPr>
    </w:p>
    <w:p w14:paraId="2A6020D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4D856D5" w14:textId="77777777" w:rsidR="00BC495F" w:rsidRDefault="00BC495F" w:rsidP="00BC495F">
      <w:pPr>
        <w:widowControl/>
        <w:autoSpaceDE/>
        <w:autoSpaceDN/>
        <w:spacing w:line="276" w:lineRule="auto"/>
        <w:jc w:val="both"/>
        <w:rPr>
          <w:rFonts w:ascii="Arial" w:hAnsi="Arial" w:cs="Arial"/>
          <w:color w:val="000000"/>
          <w:sz w:val="24"/>
          <w:szCs w:val="24"/>
        </w:rPr>
      </w:pPr>
    </w:p>
    <w:p w14:paraId="3A87FFD9"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Default="00BC495F" w:rsidP="00BC495F">
      <w:pPr>
        <w:widowControl/>
        <w:autoSpaceDE/>
        <w:autoSpaceDN/>
        <w:spacing w:line="276" w:lineRule="auto"/>
        <w:jc w:val="both"/>
        <w:rPr>
          <w:rFonts w:ascii="Arial" w:hAnsi="Arial" w:cs="Arial"/>
          <w:color w:val="000000"/>
          <w:sz w:val="24"/>
          <w:szCs w:val="24"/>
        </w:rPr>
      </w:pPr>
    </w:p>
    <w:p w14:paraId="5166CEC3"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14:paraId="7016F291" w14:textId="77777777" w:rsidR="00BC495F" w:rsidRDefault="00BC495F" w:rsidP="00BC495F">
      <w:pPr>
        <w:widowControl/>
        <w:autoSpaceDE/>
        <w:autoSpaceDN/>
        <w:spacing w:line="276" w:lineRule="auto"/>
        <w:jc w:val="both"/>
        <w:rPr>
          <w:rFonts w:ascii="Arial" w:hAnsi="Arial" w:cs="Arial"/>
          <w:color w:val="000000"/>
          <w:sz w:val="24"/>
          <w:szCs w:val="24"/>
        </w:rPr>
      </w:pPr>
    </w:p>
    <w:p w14:paraId="3B649BD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14:paraId="1DBA4D36" w14:textId="77777777" w:rsidR="00BC495F" w:rsidRDefault="00BC495F" w:rsidP="00BC495F">
      <w:pPr>
        <w:widowControl/>
        <w:autoSpaceDE/>
        <w:autoSpaceDN/>
        <w:spacing w:line="276" w:lineRule="auto"/>
        <w:jc w:val="both"/>
        <w:rPr>
          <w:rFonts w:ascii="Arial" w:hAnsi="Arial" w:cs="Arial"/>
          <w:color w:val="000000"/>
          <w:sz w:val="24"/>
          <w:szCs w:val="24"/>
        </w:rPr>
      </w:pPr>
    </w:p>
    <w:p w14:paraId="0F30D18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14:paraId="5EE2273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14:paraId="25084626"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14:paraId="4977E45D" w14:textId="77777777" w:rsidR="00A23AA9" w:rsidRDefault="00A23AA9" w:rsidP="0025748C">
      <w:pPr>
        <w:spacing w:line="276" w:lineRule="auto"/>
        <w:ind w:left="360" w:right="-15"/>
        <w:jc w:val="right"/>
        <w:rPr>
          <w:rFonts w:ascii="Arial" w:hAnsi="Arial" w:cs="Arial"/>
          <w:color w:val="000000"/>
          <w:sz w:val="24"/>
          <w:szCs w:val="24"/>
        </w:rPr>
      </w:pPr>
    </w:p>
    <w:p w14:paraId="1780A558" w14:textId="77777777" w:rsidR="00A23AA9" w:rsidRDefault="00A23AA9" w:rsidP="0025748C">
      <w:pPr>
        <w:spacing w:line="276" w:lineRule="auto"/>
        <w:ind w:left="360" w:right="-15"/>
        <w:jc w:val="right"/>
        <w:rPr>
          <w:rFonts w:ascii="Arial" w:hAnsi="Arial" w:cs="Arial"/>
          <w:color w:val="000000"/>
          <w:sz w:val="24"/>
          <w:szCs w:val="24"/>
        </w:rPr>
      </w:pPr>
    </w:p>
    <w:p w14:paraId="3D53E77A" w14:textId="7AB236C6"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FD7BED">
        <w:rPr>
          <w:rFonts w:ascii="Arial" w:hAnsi="Arial" w:cs="Arial"/>
          <w:color w:val="000000"/>
          <w:sz w:val="24"/>
          <w:szCs w:val="24"/>
        </w:rPr>
        <w:t>20</w:t>
      </w:r>
      <w:r w:rsidRPr="0025748C">
        <w:rPr>
          <w:rFonts w:ascii="Arial" w:hAnsi="Arial" w:cs="Arial"/>
          <w:color w:val="000000"/>
          <w:sz w:val="24"/>
          <w:szCs w:val="24"/>
        </w:rPr>
        <w:t xml:space="preserve"> de </w:t>
      </w:r>
      <w:r w:rsidR="00FD7BED">
        <w:rPr>
          <w:rFonts w:ascii="Arial" w:hAnsi="Arial" w:cs="Arial"/>
          <w:color w:val="000000"/>
          <w:sz w:val="24"/>
          <w:szCs w:val="24"/>
        </w:rPr>
        <w:t xml:space="preserve">maio </w:t>
      </w:r>
      <w:r w:rsidRPr="0025748C">
        <w:rPr>
          <w:rFonts w:ascii="Arial" w:hAnsi="Arial" w:cs="Arial"/>
          <w:color w:val="000000"/>
          <w:sz w:val="24"/>
          <w:szCs w:val="24"/>
        </w:rPr>
        <w:t>de 2024</w:t>
      </w:r>
    </w:p>
    <w:p w14:paraId="56E40A3C" w14:textId="77777777" w:rsidR="0025748C" w:rsidRPr="0025748C" w:rsidRDefault="0025748C" w:rsidP="0025748C">
      <w:pPr>
        <w:spacing w:line="276" w:lineRule="auto"/>
        <w:jc w:val="center"/>
        <w:rPr>
          <w:rFonts w:ascii="Arial" w:hAnsi="Arial" w:cs="Arial"/>
          <w:b/>
          <w:bCs/>
          <w:iCs/>
          <w:color w:val="000000"/>
          <w:sz w:val="24"/>
          <w:szCs w:val="24"/>
        </w:rPr>
      </w:pPr>
    </w:p>
    <w:p w14:paraId="0569949D" w14:textId="77777777" w:rsidR="0025748C" w:rsidRDefault="0025748C" w:rsidP="0025748C">
      <w:pPr>
        <w:spacing w:line="276" w:lineRule="auto"/>
        <w:jc w:val="center"/>
        <w:rPr>
          <w:rFonts w:ascii="Arial" w:hAnsi="Arial" w:cs="Arial"/>
          <w:b/>
          <w:bCs/>
          <w:iCs/>
          <w:color w:val="000000"/>
          <w:sz w:val="24"/>
          <w:szCs w:val="24"/>
        </w:rPr>
      </w:pPr>
    </w:p>
    <w:p w14:paraId="3E770554" w14:textId="77777777" w:rsidR="00A23AA9" w:rsidRDefault="00A23AA9" w:rsidP="0025748C">
      <w:pPr>
        <w:spacing w:line="276" w:lineRule="auto"/>
        <w:jc w:val="center"/>
        <w:rPr>
          <w:rFonts w:ascii="Arial" w:hAnsi="Arial" w:cs="Arial"/>
          <w:b/>
          <w:bCs/>
          <w:iCs/>
          <w:color w:val="000000"/>
          <w:sz w:val="24"/>
          <w:szCs w:val="24"/>
        </w:rPr>
      </w:pPr>
    </w:p>
    <w:p w14:paraId="77144D7D" w14:textId="77777777" w:rsidR="00A23AA9" w:rsidRPr="0025748C" w:rsidRDefault="00A23AA9" w:rsidP="0025748C">
      <w:pPr>
        <w:spacing w:line="276" w:lineRule="auto"/>
        <w:jc w:val="center"/>
        <w:rPr>
          <w:rFonts w:ascii="Arial" w:hAnsi="Arial" w:cs="Arial"/>
          <w:b/>
          <w:bCs/>
          <w:iCs/>
          <w:color w:val="000000"/>
          <w:sz w:val="24"/>
          <w:szCs w:val="24"/>
        </w:rPr>
      </w:pPr>
    </w:p>
    <w:p w14:paraId="60EDBCC7" w14:textId="77777777" w:rsidR="0025748C" w:rsidRPr="0025748C" w:rsidRDefault="005D7684"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Maria Luiza Ferreira Barbosa</w:t>
      </w:r>
    </w:p>
    <w:p w14:paraId="1B700E9D" w14:textId="77777777" w:rsidR="0025748C" w:rsidRPr="0025748C" w:rsidRDefault="00E836A7" w:rsidP="0025748C">
      <w:pPr>
        <w:spacing w:line="276" w:lineRule="auto"/>
        <w:jc w:val="center"/>
        <w:rPr>
          <w:rFonts w:ascii="Arial" w:hAnsi="Arial" w:cs="Arial"/>
          <w:iCs/>
          <w:color w:val="000000"/>
          <w:sz w:val="24"/>
          <w:szCs w:val="24"/>
        </w:rPr>
      </w:pPr>
      <w:r>
        <w:rPr>
          <w:rFonts w:ascii="Arial" w:hAnsi="Arial" w:cs="Arial"/>
          <w:sz w:val="24"/>
          <w:szCs w:val="24"/>
        </w:rPr>
        <w:t>Secretaria Municipal de Saúde</w:t>
      </w:r>
    </w:p>
    <w:p w14:paraId="34ED5B3A" w14:textId="77777777"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2B33B5">
        <w:rPr>
          <w:rFonts w:ascii="Arial" w:hAnsi="Arial" w:cs="Arial"/>
          <w:iCs/>
          <w:color w:val="000000"/>
          <w:sz w:val="24"/>
          <w:szCs w:val="24"/>
        </w:rPr>
        <w:t>21.07.4720</w:t>
      </w:r>
    </w:p>
    <w:p w14:paraId="10D190C5" w14:textId="77777777" w:rsidR="0025748C" w:rsidRDefault="0025748C" w:rsidP="0025748C"/>
    <w:p w14:paraId="52ABA1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bookmarkEnd w:id="2"/>
    <w:p w14:paraId="1D4FF328" w14:textId="77777777"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B6473F">
      <w:headerReference w:type="default" r:id="rId17"/>
      <w:footerReference w:type="default" r:id="rId18"/>
      <w:pgSz w:w="11910" w:h="16840"/>
      <w:pgMar w:top="1985" w:right="573" w:bottom="567" w:left="1276"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5"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FD7BED">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77777777" w:rsidR="006562B1" w:rsidRPr="0044775D" w:rsidRDefault="00DE621A" w:rsidP="006562B1">
                  <w:pPr>
                    <w:rPr>
                      <w:lang w:val="pt-BR"/>
                    </w:rPr>
                  </w:pPr>
                  <w:r>
                    <w:rPr>
                      <w:lang w:val="pt-BR"/>
                    </w:rPr>
                    <w:t>0651</w:t>
                  </w:r>
                  <w:r w:rsidR="0044775D">
                    <w:rPr>
                      <w:lang w:val="pt-BR"/>
                    </w:rPr>
                    <w:t>/24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27341154">
    <w:abstractNumId w:val="11"/>
  </w:num>
  <w:num w:numId="2" w16cid:durableId="668754065">
    <w:abstractNumId w:val="10"/>
  </w:num>
  <w:num w:numId="3" w16cid:durableId="716012580">
    <w:abstractNumId w:val="18"/>
  </w:num>
  <w:num w:numId="4" w16cid:durableId="1593011226">
    <w:abstractNumId w:val="12"/>
  </w:num>
  <w:num w:numId="5" w16cid:durableId="883324281">
    <w:abstractNumId w:val="6"/>
  </w:num>
  <w:num w:numId="6" w16cid:durableId="298078867">
    <w:abstractNumId w:val="24"/>
  </w:num>
  <w:num w:numId="7" w16cid:durableId="2110390800">
    <w:abstractNumId w:val="34"/>
  </w:num>
  <w:num w:numId="8" w16cid:durableId="579825003">
    <w:abstractNumId w:val="16"/>
  </w:num>
  <w:num w:numId="9" w16cid:durableId="909658741">
    <w:abstractNumId w:val="41"/>
  </w:num>
  <w:num w:numId="10" w16cid:durableId="876892754">
    <w:abstractNumId w:val="31"/>
  </w:num>
  <w:num w:numId="11" w16cid:durableId="297956282">
    <w:abstractNumId w:val="29"/>
  </w:num>
  <w:num w:numId="12" w16cid:durableId="362024904">
    <w:abstractNumId w:val="14"/>
  </w:num>
  <w:num w:numId="13" w16cid:durableId="1549804708">
    <w:abstractNumId w:val="36"/>
  </w:num>
  <w:num w:numId="14" w16cid:durableId="801578114">
    <w:abstractNumId w:val="19"/>
  </w:num>
  <w:num w:numId="15" w16cid:durableId="658388678">
    <w:abstractNumId w:val="28"/>
  </w:num>
  <w:num w:numId="16" w16cid:durableId="1423181654">
    <w:abstractNumId w:val="13"/>
  </w:num>
  <w:num w:numId="17" w16cid:durableId="1416971044">
    <w:abstractNumId w:val="8"/>
  </w:num>
  <w:num w:numId="18" w16cid:durableId="877354586">
    <w:abstractNumId w:val="27"/>
  </w:num>
  <w:num w:numId="19" w16cid:durableId="1463309691">
    <w:abstractNumId w:val="15"/>
  </w:num>
  <w:num w:numId="20" w16cid:durableId="455176881">
    <w:abstractNumId w:val="0"/>
  </w:num>
  <w:num w:numId="21" w16cid:durableId="1399551057">
    <w:abstractNumId w:val="3"/>
  </w:num>
  <w:num w:numId="22" w16cid:durableId="73671940">
    <w:abstractNumId w:val="45"/>
  </w:num>
  <w:num w:numId="23" w16cid:durableId="1934850295">
    <w:abstractNumId w:val="23"/>
  </w:num>
  <w:num w:numId="24" w16cid:durableId="2019456527">
    <w:abstractNumId w:val="21"/>
  </w:num>
  <w:num w:numId="25" w16cid:durableId="913513174">
    <w:abstractNumId w:val="4"/>
  </w:num>
  <w:num w:numId="26" w16cid:durableId="1720594339">
    <w:abstractNumId w:val="44"/>
  </w:num>
  <w:num w:numId="27" w16cid:durableId="300035250">
    <w:abstractNumId w:val="20"/>
  </w:num>
  <w:num w:numId="28" w16cid:durableId="743840947">
    <w:abstractNumId w:val="5"/>
  </w:num>
  <w:num w:numId="29" w16cid:durableId="375206105">
    <w:abstractNumId w:val="42"/>
  </w:num>
  <w:num w:numId="30" w16cid:durableId="1706101632">
    <w:abstractNumId w:val="40"/>
  </w:num>
  <w:num w:numId="31" w16cid:durableId="534394293">
    <w:abstractNumId w:val="37"/>
  </w:num>
  <w:num w:numId="32" w16cid:durableId="1278830843">
    <w:abstractNumId w:val="38"/>
  </w:num>
  <w:num w:numId="33" w16cid:durableId="2082023589">
    <w:abstractNumId w:val="2"/>
  </w:num>
  <w:num w:numId="34" w16cid:durableId="1880626596">
    <w:abstractNumId w:val="26"/>
  </w:num>
  <w:num w:numId="35" w16cid:durableId="421493128">
    <w:abstractNumId w:val="7"/>
  </w:num>
  <w:num w:numId="36" w16cid:durableId="1147436299">
    <w:abstractNumId w:val="7"/>
    <w:lvlOverride w:ilvl="0">
      <w:startOverride w:val="20"/>
    </w:lvlOverride>
    <w:lvlOverride w:ilvl="1">
      <w:startOverride w:val="1"/>
    </w:lvlOverride>
  </w:num>
  <w:num w:numId="37" w16cid:durableId="1052508642">
    <w:abstractNumId w:val="43"/>
  </w:num>
  <w:num w:numId="38" w16cid:durableId="954409128">
    <w:abstractNumId w:val="22"/>
  </w:num>
  <w:num w:numId="39" w16cid:durableId="2100252293">
    <w:abstractNumId w:val="17"/>
  </w:num>
  <w:num w:numId="40" w16cid:durableId="301928636">
    <w:abstractNumId w:val="1"/>
  </w:num>
  <w:num w:numId="41" w16cid:durableId="657809269">
    <w:abstractNumId w:val="39"/>
  </w:num>
  <w:num w:numId="42" w16cid:durableId="1303123596">
    <w:abstractNumId w:val="32"/>
  </w:num>
  <w:num w:numId="43" w16cid:durableId="175268826">
    <w:abstractNumId w:val="35"/>
  </w:num>
  <w:num w:numId="44" w16cid:durableId="1026950257">
    <w:abstractNumId w:val="30"/>
  </w:num>
  <w:num w:numId="45" w16cid:durableId="167672344">
    <w:abstractNumId w:val="25"/>
  </w:num>
  <w:num w:numId="46" w16cid:durableId="794563210">
    <w:abstractNumId w:val="33"/>
  </w:num>
  <w:num w:numId="47" w16cid:durableId="491484252">
    <w:abstractNumId w:val="7"/>
    <w:lvlOverride w:ilvl="0">
      <w:startOverride w:val="8"/>
    </w:lvlOverride>
  </w:num>
  <w:num w:numId="48" w16cid:durableId="2036611797">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242B"/>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6FD"/>
    <w:rsid w:val="00B40AB4"/>
    <w:rsid w:val="00B42E70"/>
    <w:rsid w:val="00B42FB4"/>
    <w:rsid w:val="00B44B6D"/>
    <w:rsid w:val="00B46A3B"/>
    <w:rsid w:val="00B51FCE"/>
    <w:rsid w:val="00B52E32"/>
    <w:rsid w:val="00B541BA"/>
    <w:rsid w:val="00B54502"/>
    <w:rsid w:val="00B550DB"/>
    <w:rsid w:val="00B60424"/>
    <w:rsid w:val="00B63ED7"/>
    <w:rsid w:val="00B6473F"/>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D7BED"/>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5080</TotalTime>
  <Pages>20</Pages>
  <Words>6276</Words>
  <Characters>33896</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40092</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405</cp:revision>
  <cp:lastPrinted>2024-05-09T16:55:00Z</cp:lastPrinted>
  <dcterms:created xsi:type="dcterms:W3CDTF">2022-01-10T12:54:00Z</dcterms:created>
  <dcterms:modified xsi:type="dcterms:W3CDTF">2024-05-20T18:33:00Z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